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AAC97" w14:textId="77066D55" w:rsidR="00686F16" w:rsidRPr="00EE26DF" w:rsidRDefault="007E0740" w:rsidP="00EE26DF">
      <w:pPr>
        <w:pStyle w:val="Title"/>
      </w:pPr>
      <w:r w:rsidRPr="0065397C">
        <w:rPr>
          <w:noProof/>
          <w:color w:val="D2FF4D" w:themeColor="accent6"/>
        </w:rPr>
        <mc:AlternateContent>
          <mc:Choice Requires="wpi">
            <w:drawing>
              <wp:anchor distT="0" distB="0" distL="114300" distR="114300" simplePos="0" relativeHeight="251658242" behindDoc="0" locked="0" layoutInCell="1" allowOverlap="1" wp14:anchorId="2B63475D" wp14:editId="46BB1650">
                <wp:simplePos x="0" y="0"/>
                <wp:positionH relativeFrom="margin">
                  <wp:posOffset>5854700</wp:posOffset>
                </wp:positionH>
                <wp:positionV relativeFrom="paragraph">
                  <wp:posOffset>1016635</wp:posOffset>
                </wp:positionV>
                <wp:extent cx="306070" cy="282575"/>
                <wp:effectExtent l="76200" t="76200" r="55880" b="79375"/>
                <wp:wrapNone/>
                <wp:docPr id="5" name="Ink 5"/>
                <wp:cNvGraphicFramePr/>
                <a:graphic xmlns:a="http://schemas.openxmlformats.org/drawingml/2006/main">
                  <a:graphicData uri="http://schemas.microsoft.com/office/word/2010/wordprocessingInk">
                    <w14:contentPart bwMode="auto" r:id="rId11">
                      <w14:nvContentPartPr>
                        <w14:cNvContentPartPr/>
                      </w14:nvContentPartPr>
                      <w14:xfrm>
                        <a:off x="0" y="0"/>
                        <a:ext cx="306070" cy="282575"/>
                      </w14:xfrm>
                    </w14:contentPart>
                  </a:graphicData>
                </a:graphic>
              </wp:anchor>
            </w:drawing>
          </mc:Choice>
          <mc:Fallback>
            <w:pict>
              <v:shapetype w14:anchorId="2F6B049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5" o:spid="_x0000_s1026" type="#_x0000_t75" style="position:absolute;margin-left:458.9pt;margin-top:77.85pt;width:28.35pt;height:26.7pt;z-index:251658242;visibility:visible;mso-wrap-style:square;mso-wrap-distance-left:9pt;mso-wrap-distance-top:0;mso-wrap-distance-right:9pt;mso-wrap-distance-bottom:0;mso-position-horizontal:absolute;mso-position-horizontal-relative:margin;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">
                <v:imagedata r:id="rId12" o:title=""/>
                <w10:wrap anchorx="margin"/>
              </v:shape>
            </w:pict>
          </mc:Fallback>
        </mc:AlternateContent>
      </w:r>
      <w:r w:rsidRPr="0065397C">
        <w:rPr>
          <w:noProof/>
          <w:color w:val="D2FF4D" w:themeColor="accent6"/>
        </w:rPr>
        <mc:AlternateContent>
          <mc:Choice Requires="wpi">
            <w:drawing>
              <wp:anchor distT="0" distB="0" distL="114300" distR="114300" simplePos="0" relativeHeight="251658243" behindDoc="0" locked="0" layoutInCell="1" allowOverlap="1" wp14:anchorId="4C38A544" wp14:editId="1D8D09BB">
                <wp:simplePos x="0" y="0"/>
                <wp:positionH relativeFrom="margin">
                  <wp:posOffset>5632450</wp:posOffset>
                </wp:positionH>
                <wp:positionV relativeFrom="paragraph">
                  <wp:posOffset>1347626</wp:posOffset>
                </wp:positionV>
                <wp:extent cx="474980" cy="307340"/>
                <wp:effectExtent l="76200" t="76200" r="96520" b="92710"/>
                <wp:wrapNone/>
                <wp:docPr id="11" name="Ink 11"/>
                <wp:cNvGraphicFramePr/>
                <a:graphic xmlns:a="http://schemas.openxmlformats.org/drawingml/2006/main">
                  <a:graphicData uri="http://schemas.microsoft.com/office/word/2010/wordprocessingInk">
                    <w14:contentPart bwMode="auto" r:id="rId13">
                      <w14:nvContentPartPr>
                        <w14:cNvContentPartPr/>
                      </w14:nvContentPartPr>
                      <w14:xfrm>
                        <a:off x="0" y="0"/>
                        <a:ext cx="474980" cy="307340"/>
                      </w14:xfrm>
                    </w14:contentPart>
                  </a:graphicData>
                </a:graphic>
              </wp:anchor>
            </w:drawing>
          </mc:Choice>
          <mc:Fallback>
            <w:pict>
              <v:shape w14:anchorId="777B982F" id="Ink 11" o:spid="_x0000_s1026" type="#_x0000_t75" style="position:absolute;margin-left:441.25pt;margin-top:103.85pt;width:41.9pt;height:28.65pt;z-index:251658243;visibility:visible;mso-wrap-style:square;mso-wrap-distance-left:9pt;mso-wrap-distance-top:0;mso-wrap-distance-right:9pt;mso-wrap-distance-bottom:0;mso-position-horizontal:absolute;mso-position-horizontal-relative:margin;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">
                <v:imagedata r:id="rId14" o:title=""/>
                <w10:wrap anchorx="margin"/>
              </v:shape>
            </w:pict>
          </mc:Fallback>
        </mc:AlternateContent>
      </w:r>
      <w:r w:rsidR="00CE56C9">
        <w:br/>
      </w:r>
      <w:r w:rsidR="000B72FD">
        <w:t>Head of Services</w:t>
      </w:r>
    </w:p>
    <w:p w14:paraId="338EC570" w14:textId="77777777" w:rsidR="007E0740" w:rsidRDefault="007E0740" w:rsidP="00424393">
      <w:pPr>
        <w:spacing w:after="40" w:line="276" w:lineRule="auto"/>
        <w:rPr>
          <w:rFonts w:asciiTheme="minorHAnsi" w:eastAsia="Cambria" w:hAnsiTheme="minorHAnsi" w:cstheme="minorHAnsi"/>
          <w:b/>
          <w:bCs/>
          <w:color w:val="AD33F9" w:themeColor="accent2"/>
          <w:sz w:val="36"/>
          <w:szCs w:val="36"/>
        </w:rPr>
      </w:pPr>
    </w:p>
    <w:p w14:paraId="7809CA78" w14:textId="07392C56" w:rsidR="00424393" w:rsidRPr="00DC5FA4" w:rsidRDefault="00424393" w:rsidP="00424393">
      <w:pPr>
        <w:spacing w:after="40" w:line="276" w:lineRule="auto"/>
        <w:rPr>
          <w:rFonts w:asciiTheme="minorHAnsi" w:eastAsia="Cambria" w:hAnsiTheme="minorHAnsi" w:cstheme="minorHAnsi"/>
          <w:b/>
          <w:bCs/>
          <w:color w:val="AD33F9" w:themeColor="accent2"/>
          <w:sz w:val="36"/>
          <w:szCs w:val="36"/>
        </w:rPr>
      </w:pPr>
      <w:r w:rsidRPr="00DC5FA4">
        <w:rPr>
          <w:rFonts w:asciiTheme="minorHAnsi" w:eastAsia="Cambria" w:hAnsiTheme="minorHAnsi" w:cstheme="minorHAnsi"/>
          <w:b/>
          <w:bCs/>
          <w:color w:val="AD33F9" w:themeColor="accent2"/>
          <w:sz w:val="36"/>
          <w:szCs w:val="36"/>
        </w:rPr>
        <w:t>The practicalities</w:t>
      </w:r>
    </w:p>
    <w:p w14:paraId="490F066A" w14:textId="77777777" w:rsidR="00E52207" w:rsidRDefault="00E52207" w:rsidP="00424393">
      <w:pPr>
        <w:spacing w:after="40" w:line="276" w:lineRule="auto"/>
        <w:rPr>
          <w:rFonts w:asciiTheme="minorHAnsi" w:eastAsia="Cambria" w:hAnsiTheme="minorHAnsi" w:cstheme="minorHAnsi"/>
          <w:b/>
          <w:bCs/>
          <w:color w:val="AD33F9" w:themeColor="accent2"/>
          <w:sz w:val="24"/>
        </w:rPr>
      </w:pPr>
    </w:p>
    <w:p w14:paraId="260291A3" w14:textId="11AFC4B0" w:rsidR="00E52207" w:rsidRPr="000E0CCD" w:rsidRDefault="00E52207" w:rsidP="00F84701">
      <w:pPr>
        <w:spacing w:after="40" w:line="276" w:lineRule="auto"/>
        <w:ind w:left="2880" w:hanging="2880"/>
        <w:rPr>
          <w:rFonts w:asciiTheme="minorHAnsi" w:eastAsia="Cambria" w:hAnsiTheme="minorHAnsi" w:cstheme="minorBidi"/>
          <w:b/>
          <w:color w:val="auto"/>
          <w:sz w:val="24"/>
        </w:rPr>
      </w:pPr>
      <w:r w:rsidRPr="26DBA08B">
        <w:rPr>
          <w:rFonts w:asciiTheme="minorHAnsi" w:eastAsia="Cambria" w:hAnsiTheme="minorHAnsi" w:cstheme="minorBidi"/>
          <w:b/>
          <w:color w:val="AD33F9" w:themeColor="accent2"/>
          <w:sz w:val="24"/>
        </w:rPr>
        <w:t>Location:</w:t>
      </w:r>
      <w:r>
        <w:tab/>
      </w:r>
      <w:r w:rsidR="00AF3B5A" w:rsidRPr="26DBA08B">
        <w:rPr>
          <w:rFonts w:asciiTheme="minorHAnsi" w:eastAsia="Cambria" w:hAnsiTheme="minorHAnsi" w:cstheme="minorBidi"/>
          <w:color w:val="auto"/>
          <w:sz w:val="24"/>
        </w:rPr>
        <w:t xml:space="preserve">The main place of work is </w:t>
      </w:r>
      <w:r w:rsidRPr="26DBA08B">
        <w:rPr>
          <w:rFonts w:asciiTheme="minorHAnsi" w:eastAsia="Cambria" w:hAnsiTheme="minorHAnsi" w:cstheme="minorBidi"/>
          <w:color w:val="auto"/>
          <w:sz w:val="24"/>
        </w:rPr>
        <w:t>Eikon Offices, New Haw</w:t>
      </w:r>
      <w:r w:rsidR="00AF3B5A" w:rsidRPr="26DBA08B">
        <w:rPr>
          <w:rFonts w:asciiTheme="minorHAnsi" w:eastAsia="Cambria" w:hAnsiTheme="minorHAnsi" w:cstheme="minorBidi"/>
          <w:color w:val="auto"/>
          <w:sz w:val="24"/>
        </w:rPr>
        <w:t xml:space="preserve">. There </w:t>
      </w:r>
      <w:r w:rsidR="000D6B9D" w:rsidRPr="26DBA08B">
        <w:rPr>
          <w:rFonts w:asciiTheme="minorHAnsi" w:eastAsia="Cambria" w:hAnsiTheme="minorHAnsi" w:cstheme="minorBidi"/>
          <w:color w:val="auto"/>
          <w:sz w:val="24"/>
        </w:rPr>
        <w:t xml:space="preserve">will </w:t>
      </w:r>
      <w:r w:rsidR="008E299B" w:rsidRPr="26DBA08B">
        <w:rPr>
          <w:rFonts w:asciiTheme="minorHAnsi" w:eastAsia="Cambria" w:hAnsiTheme="minorHAnsi" w:cstheme="minorBidi"/>
          <w:color w:val="auto"/>
          <w:sz w:val="24"/>
        </w:rPr>
        <w:t xml:space="preserve">be  a </w:t>
      </w:r>
      <w:r w:rsidR="000D6B9D" w:rsidRPr="26DBA08B">
        <w:rPr>
          <w:rFonts w:asciiTheme="minorHAnsi" w:eastAsia="Cambria" w:hAnsiTheme="minorHAnsi" w:cstheme="minorBidi"/>
          <w:color w:val="auto"/>
          <w:sz w:val="24"/>
        </w:rPr>
        <w:t>require</w:t>
      </w:r>
      <w:r w:rsidR="008E299B" w:rsidRPr="26DBA08B">
        <w:rPr>
          <w:rFonts w:asciiTheme="minorHAnsi" w:eastAsia="Cambria" w:hAnsiTheme="minorHAnsi" w:cstheme="minorBidi"/>
          <w:color w:val="auto"/>
          <w:sz w:val="24"/>
        </w:rPr>
        <w:t xml:space="preserve">ment to </w:t>
      </w:r>
      <w:r w:rsidR="000D6B9D" w:rsidRPr="26DBA08B">
        <w:rPr>
          <w:rFonts w:asciiTheme="minorHAnsi" w:eastAsia="Cambria" w:hAnsiTheme="minorHAnsi" w:cstheme="minorBidi"/>
          <w:color w:val="auto"/>
          <w:sz w:val="24"/>
        </w:rPr>
        <w:t>travel to a variety of community locations across Surrey</w:t>
      </w:r>
      <w:r>
        <w:tab/>
      </w:r>
      <w:r w:rsidR="00685E18" w:rsidRPr="26DBA08B">
        <w:rPr>
          <w:rFonts w:asciiTheme="minorHAnsi" w:eastAsia="Cambria" w:hAnsiTheme="minorHAnsi" w:cstheme="minorBidi"/>
          <w:color w:val="auto"/>
          <w:sz w:val="24"/>
        </w:rPr>
        <w:t xml:space="preserve"> and occasionally beyond</w:t>
      </w:r>
    </w:p>
    <w:p w14:paraId="75C66653" w14:textId="276D0BFA" w:rsidR="00E52207" w:rsidRDefault="00E52207" w:rsidP="00424393">
      <w:pPr>
        <w:spacing w:after="40" w:line="276" w:lineRule="auto"/>
        <w:rPr>
          <w:rFonts w:asciiTheme="minorHAnsi" w:eastAsia="Cambria" w:hAnsiTheme="minorHAnsi" w:cstheme="minorHAnsi"/>
          <w:b/>
          <w:bCs/>
          <w:color w:val="AD33F9" w:themeColor="accent2"/>
          <w:sz w:val="24"/>
        </w:rPr>
      </w:pPr>
      <w:r>
        <w:rPr>
          <w:rFonts w:asciiTheme="minorHAnsi" w:eastAsia="Cambria" w:hAnsiTheme="minorHAnsi" w:cstheme="minorHAnsi"/>
          <w:b/>
          <w:bCs/>
          <w:color w:val="AD33F9" w:themeColor="accent2"/>
          <w:sz w:val="24"/>
        </w:rPr>
        <w:t>Length of Contract:</w:t>
      </w:r>
      <w:r w:rsidR="00F84701">
        <w:rPr>
          <w:rFonts w:asciiTheme="minorHAnsi" w:eastAsia="Cambria" w:hAnsiTheme="minorHAnsi" w:cstheme="minorHAnsi"/>
          <w:b/>
          <w:bCs/>
          <w:color w:val="AD33F9" w:themeColor="accent2"/>
          <w:sz w:val="24"/>
        </w:rPr>
        <w:tab/>
      </w:r>
      <w:r w:rsidR="000D6B9D" w:rsidRPr="000D6B9D">
        <w:rPr>
          <w:rFonts w:asciiTheme="minorHAnsi" w:eastAsia="Cambria" w:hAnsiTheme="minorHAnsi" w:cstheme="minorHAnsi"/>
          <w:color w:val="000000" w:themeColor="text1"/>
          <w:sz w:val="24"/>
        </w:rPr>
        <w:t>Permanent</w:t>
      </w:r>
      <w:r w:rsidR="00F84701" w:rsidRPr="000D6B9D">
        <w:rPr>
          <w:rFonts w:asciiTheme="minorHAnsi" w:eastAsia="Cambria" w:hAnsiTheme="minorHAnsi" w:cstheme="minorHAnsi"/>
          <w:color w:val="000000" w:themeColor="text1"/>
          <w:sz w:val="24"/>
        </w:rPr>
        <w:tab/>
      </w:r>
    </w:p>
    <w:p w14:paraId="58977846" w14:textId="7B6929C0" w:rsidR="00E52207" w:rsidRPr="000D6B9D" w:rsidRDefault="00E52207" w:rsidP="00424393">
      <w:pPr>
        <w:spacing w:after="40" w:line="276" w:lineRule="auto"/>
        <w:rPr>
          <w:rFonts w:asciiTheme="minorHAnsi" w:eastAsia="Cambria" w:hAnsiTheme="minorHAnsi" w:cstheme="minorBidi"/>
          <w:color w:val="000000" w:themeColor="text1"/>
          <w:sz w:val="24"/>
        </w:rPr>
      </w:pPr>
      <w:r w:rsidRPr="26DBA08B">
        <w:rPr>
          <w:rFonts w:asciiTheme="minorHAnsi" w:eastAsia="Cambria" w:hAnsiTheme="minorHAnsi" w:cstheme="minorBidi"/>
          <w:b/>
          <w:color w:val="AD33F9" w:themeColor="accent2"/>
          <w:sz w:val="24"/>
        </w:rPr>
        <w:t>Hours</w:t>
      </w:r>
      <w:r w:rsidR="00F84701" w:rsidRPr="26DBA08B">
        <w:rPr>
          <w:rFonts w:asciiTheme="minorHAnsi" w:eastAsia="Cambria" w:hAnsiTheme="minorHAnsi" w:cstheme="minorBidi"/>
          <w:b/>
          <w:color w:val="AD33F9" w:themeColor="accent2"/>
          <w:sz w:val="24"/>
        </w:rPr>
        <w:t>:</w:t>
      </w:r>
      <w:r w:rsidR="00F84701">
        <w:tab/>
      </w:r>
      <w:r w:rsidR="00F84701">
        <w:tab/>
      </w:r>
      <w:r w:rsidR="00F84701">
        <w:tab/>
      </w:r>
      <w:r w:rsidR="000D6B9D" w:rsidRPr="26DBA08B">
        <w:rPr>
          <w:rFonts w:asciiTheme="minorHAnsi" w:eastAsia="Cambria" w:hAnsiTheme="minorHAnsi" w:cstheme="minorBidi"/>
          <w:color w:val="000000" w:themeColor="text1"/>
          <w:sz w:val="24"/>
        </w:rPr>
        <w:t>Full time</w:t>
      </w:r>
    </w:p>
    <w:p w14:paraId="3BB0152F" w14:textId="110CEA48" w:rsidR="00E52207" w:rsidRDefault="00E52207" w:rsidP="00424393">
      <w:pPr>
        <w:spacing w:after="40" w:line="276" w:lineRule="auto"/>
        <w:rPr>
          <w:rFonts w:asciiTheme="minorHAnsi" w:eastAsia="Cambria" w:hAnsiTheme="minorHAnsi" w:cstheme="minorHAnsi"/>
          <w:b/>
          <w:bCs/>
          <w:color w:val="AD33F9" w:themeColor="accent2"/>
          <w:sz w:val="24"/>
        </w:rPr>
      </w:pPr>
      <w:r w:rsidRPr="5C3458F6">
        <w:rPr>
          <w:rFonts w:asciiTheme="minorHAnsi" w:eastAsia="Cambria" w:hAnsiTheme="minorHAnsi" w:cstheme="minorBidi"/>
          <w:b/>
          <w:bCs/>
          <w:color w:val="AD33F9" w:themeColor="accent2"/>
          <w:sz w:val="24"/>
        </w:rPr>
        <w:t>Pay:</w:t>
      </w:r>
      <w:r>
        <w:tab/>
      </w:r>
      <w:r>
        <w:tab/>
      </w:r>
      <w:r>
        <w:tab/>
      </w:r>
      <w:r>
        <w:tab/>
      </w:r>
      <w:r w:rsidR="00B11D94">
        <w:rPr>
          <w:rFonts w:asciiTheme="minorHAnsi" w:eastAsia="Cambria" w:hAnsiTheme="minorHAnsi" w:cstheme="minorBidi"/>
          <w:color w:val="000000" w:themeColor="text1"/>
          <w:sz w:val="24"/>
        </w:rPr>
        <w:t>circa £68,000</w:t>
      </w:r>
    </w:p>
    <w:p w14:paraId="0D818A27" w14:textId="0DE29D0D" w:rsidR="00E52207" w:rsidRPr="00C35A30" w:rsidRDefault="00E52207" w:rsidP="00E52207">
      <w:pPr>
        <w:spacing w:after="0"/>
        <w:rPr>
          <w:rFonts w:asciiTheme="minorHAnsi" w:eastAsia="Cambria" w:hAnsiTheme="minorHAnsi" w:cstheme="minorHAnsi"/>
          <w:color w:val="000000" w:themeColor="text1"/>
          <w:sz w:val="24"/>
        </w:rPr>
      </w:pPr>
      <w:r>
        <w:rPr>
          <w:rFonts w:asciiTheme="minorHAnsi" w:eastAsia="Cambria" w:hAnsiTheme="minorHAnsi" w:cstheme="minorHAnsi"/>
          <w:b/>
          <w:bCs/>
          <w:color w:val="AD33F9" w:themeColor="accent2"/>
          <w:sz w:val="24"/>
        </w:rPr>
        <w:t>Benefits:</w:t>
      </w:r>
      <w:r>
        <w:rPr>
          <w:rFonts w:asciiTheme="minorHAnsi" w:eastAsia="Cambria" w:hAnsiTheme="minorHAnsi" w:cstheme="minorHAnsi"/>
          <w:b/>
          <w:bCs/>
          <w:color w:val="AD33F9" w:themeColor="accent2"/>
          <w:sz w:val="24"/>
        </w:rPr>
        <w:tab/>
      </w:r>
      <w:r>
        <w:rPr>
          <w:rFonts w:asciiTheme="minorHAnsi" w:eastAsia="Cambria" w:hAnsiTheme="minorHAnsi" w:cstheme="minorHAnsi"/>
          <w:b/>
          <w:bCs/>
          <w:color w:val="AD33F9" w:themeColor="accent2"/>
          <w:sz w:val="24"/>
        </w:rPr>
        <w:tab/>
      </w:r>
      <w:r w:rsidR="00F84701">
        <w:rPr>
          <w:rFonts w:asciiTheme="minorHAnsi" w:eastAsia="Cambria" w:hAnsiTheme="minorHAnsi" w:cstheme="minorHAnsi"/>
          <w:b/>
          <w:bCs/>
          <w:color w:val="AD33F9" w:themeColor="accent2"/>
          <w:sz w:val="24"/>
        </w:rPr>
        <w:tab/>
      </w:r>
      <w:r w:rsidRPr="00C35A30">
        <w:rPr>
          <w:rFonts w:asciiTheme="minorHAnsi" w:eastAsia="Cambria" w:hAnsiTheme="minorHAnsi" w:cstheme="minorHAnsi"/>
          <w:color w:val="000000" w:themeColor="text1"/>
          <w:sz w:val="24"/>
        </w:rPr>
        <w:t>5 weeks holiday a year plus Bank Holidays</w:t>
      </w:r>
    </w:p>
    <w:p w14:paraId="3D9DA973" w14:textId="77777777" w:rsidR="00E52207" w:rsidRPr="00C35A30" w:rsidRDefault="00E52207" w:rsidP="00F84701">
      <w:pPr>
        <w:spacing w:after="0"/>
        <w:ind w:left="2160" w:firstLine="720"/>
        <w:rPr>
          <w:rFonts w:asciiTheme="minorHAnsi" w:eastAsia="Cambria" w:hAnsiTheme="minorHAnsi" w:cstheme="minorHAnsi"/>
          <w:color w:val="000000" w:themeColor="text1"/>
          <w:sz w:val="24"/>
        </w:rPr>
      </w:pPr>
      <w:r w:rsidRPr="00C35A30">
        <w:rPr>
          <w:rFonts w:asciiTheme="minorHAnsi" w:eastAsia="Cambria" w:hAnsiTheme="minorHAnsi" w:cstheme="minorHAnsi"/>
          <w:color w:val="000000" w:themeColor="text1"/>
          <w:sz w:val="24"/>
        </w:rPr>
        <w:t>Sick pay</w:t>
      </w:r>
    </w:p>
    <w:p w14:paraId="647A6BDB" w14:textId="77777777" w:rsidR="00E52207" w:rsidRPr="00C35A30" w:rsidRDefault="00E52207" w:rsidP="00F84701">
      <w:pPr>
        <w:spacing w:after="0"/>
        <w:ind w:left="2160" w:firstLine="720"/>
        <w:rPr>
          <w:rFonts w:asciiTheme="minorHAnsi" w:eastAsia="Cambria" w:hAnsiTheme="minorHAnsi" w:cstheme="minorHAnsi"/>
          <w:color w:val="000000" w:themeColor="text1"/>
          <w:sz w:val="24"/>
        </w:rPr>
      </w:pPr>
      <w:r w:rsidRPr="00C35A30">
        <w:rPr>
          <w:rFonts w:asciiTheme="minorHAnsi" w:eastAsia="Cambria" w:hAnsiTheme="minorHAnsi" w:cstheme="minorHAnsi"/>
          <w:color w:val="000000" w:themeColor="text1"/>
          <w:sz w:val="24"/>
        </w:rPr>
        <w:t>Safeguarding training</w:t>
      </w:r>
    </w:p>
    <w:p w14:paraId="47888A8C" w14:textId="77777777" w:rsidR="00E52207" w:rsidRPr="00C35A30" w:rsidRDefault="00E52207" w:rsidP="00F84701">
      <w:pPr>
        <w:spacing w:after="0"/>
        <w:ind w:left="2160" w:firstLine="720"/>
        <w:rPr>
          <w:rFonts w:asciiTheme="minorHAnsi" w:eastAsia="Cambria" w:hAnsiTheme="minorHAnsi" w:cstheme="minorHAnsi"/>
          <w:color w:val="000000" w:themeColor="text1"/>
          <w:sz w:val="24"/>
        </w:rPr>
      </w:pPr>
      <w:r w:rsidRPr="00C35A30">
        <w:rPr>
          <w:rFonts w:asciiTheme="minorHAnsi" w:eastAsia="Cambria" w:hAnsiTheme="minorHAnsi" w:cstheme="minorHAnsi"/>
          <w:noProof/>
          <w:color w:val="000000" w:themeColor="text1"/>
          <w:sz w:val="24"/>
        </w:rPr>
        <mc:AlternateContent>
          <mc:Choice Requires="wpi">
            <w:drawing>
              <wp:anchor distT="0" distB="0" distL="114300" distR="114300" simplePos="0" relativeHeight="251658241" behindDoc="0" locked="0" layoutInCell="1" allowOverlap="1" wp14:anchorId="48A23FFF" wp14:editId="3F5A35A5">
                <wp:simplePos x="0" y="0"/>
                <wp:positionH relativeFrom="column">
                  <wp:posOffset>4984115</wp:posOffset>
                </wp:positionH>
                <wp:positionV relativeFrom="paragraph">
                  <wp:posOffset>-94616</wp:posOffset>
                </wp:positionV>
                <wp:extent cx="580650" cy="607695"/>
                <wp:effectExtent l="57150" t="114300" r="0" b="116205"/>
                <wp:wrapNone/>
                <wp:docPr id="696377333" name="Ink 696377333"/>
                <wp:cNvGraphicFramePr/>
                <a:graphic xmlns:a="http://schemas.openxmlformats.org/drawingml/2006/main">
                  <a:graphicData uri="http://schemas.microsoft.com/office/word/2010/wordprocessingInk">
                    <w14:contentPart bwMode="auto" r:id="rId15">
                      <w14:nvContentPartPr>
                        <w14:cNvContentPartPr/>
                      </w14:nvContentPartPr>
                      <w14:xfrm rot="20766111">
                        <a:off x="0" y="0"/>
                        <a:ext cx="580650" cy="607695"/>
                      </w14:xfrm>
                    </w14:contentPart>
                  </a:graphicData>
                </a:graphic>
              </wp:anchor>
            </w:drawing>
          </mc:Choice>
          <mc:Fallback>
            <w:pict>
              <v:shape w14:anchorId="5F3730E7" id="Ink 696377333" o:spid="_x0000_s1026" type="#_x0000_t75" style="position:absolute;margin-left:391.05pt;margin-top:-8.85pt;width:48.55pt;height:50.65pt;rotation:-910829fd;z-index:251658241;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">
                <v:imagedata r:id="rId16" o:title=""/>
              </v:shape>
            </w:pict>
          </mc:Fallback>
        </mc:AlternateContent>
      </w:r>
      <w:r w:rsidRPr="00C35A30">
        <w:rPr>
          <w:rFonts w:asciiTheme="minorHAnsi" w:eastAsia="Cambria" w:hAnsiTheme="minorHAnsi" w:cstheme="minorHAnsi"/>
          <w:color w:val="000000" w:themeColor="text1"/>
          <w:sz w:val="24"/>
        </w:rPr>
        <w:t xml:space="preserve">Flexible working where role allows </w:t>
      </w:r>
    </w:p>
    <w:p w14:paraId="5C37FC77" w14:textId="77777777" w:rsidR="00E52207" w:rsidRPr="00C35A30" w:rsidRDefault="00E52207" w:rsidP="00F84701">
      <w:pPr>
        <w:spacing w:after="0"/>
        <w:ind w:left="2160" w:firstLine="720"/>
        <w:rPr>
          <w:rFonts w:asciiTheme="minorHAnsi" w:eastAsia="Cambria" w:hAnsiTheme="minorHAnsi" w:cstheme="minorHAnsi"/>
          <w:color w:val="000000" w:themeColor="text1"/>
          <w:sz w:val="24"/>
        </w:rPr>
      </w:pPr>
      <w:r w:rsidRPr="00C35A30">
        <w:rPr>
          <w:rFonts w:asciiTheme="minorHAnsi" w:eastAsia="Cambria" w:hAnsiTheme="minorHAnsi" w:cstheme="minorHAnsi"/>
          <w:color w:val="000000" w:themeColor="text1"/>
          <w:sz w:val="24"/>
        </w:rPr>
        <w:t>Pension scheme</w:t>
      </w:r>
    </w:p>
    <w:p w14:paraId="55D93C72" w14:textId="6ADD58BD" w:rsidR="00E52207" w:rsidRDefault="00E52207" w:rsidP="00F84701">
      <w:pPr>
        <w:spacing w:after="40" w:line="276" w:lineRule="auto"/>
        <w:ind w:left="2160" w:firstLine="720"/>
        <w:rPr>
          <w:rFonts w:asciiTheme="minorHAnsi" w:eastAsia="Cambria" w:hAnsiTheme="minorHAnsi" w:cstheme="minorHAnsi"/>
          <w:color w:val="000000" w:themeColor="text1"/>
          <w:sz w:val="24"/>
        </w:rPr>
      </w:pPr>
      <w:r w:rsidRPr="00C35A30">
        <w:rPr>
          <w:rFonts w:asciiTheme="minorHAnsi" w:eastAsia="Cambria" w:hAnsiTheme="minorHAnsi" w:cstheme="minorHAnsi"/>
          <w:color w:val="000000" w:themeColor="text1"/>
          <w:sz w:val="24"/>
        </w:rPr>
        <w:t>Employee Assistance programme</w:t>
      </w:r>
    </w:p>
    <w:p w14:paraId="3674E8AD" w14:textId="4259821A" w:rsidR="00F84701" w:rsidRDefault="00F84701" w:rsidP="00F84701">
      <w:pPr>
        <w:spacing w:after="40" w:line="276" w:lineRule="auto"/>
        <w:ind w:left="2160" w:firstLine="720"/>
        <w:rPr>
          <w:rFonts w:asciiTheme="minorHAnsi" w:eastAsia="Cambria" w:hAnsiTheme="minorHAnsi" w:cstheme="minorBidi"/>
          <w:color w:val="000000" w:themeColor="text1"/>
          <w:sz w:val="24"/>
        </w:rPr>
      </w:pPr>
    </w:p>
    <w:p w14:paraId="75B0C2BC" w14:textId="77777777" w:rsidR="00E52207" w:rsidRDefault="00E52207" w:rsidP="00424393">
      <w:pPr>
        <w:spacing w:after="40" w:line="276" w:lineRule="auto"/>
        <w:rPr>
          <w:rFonts w:asciiTheme="minorHAnsi" w:eastAsia="Cambria" w:hAnsiTheme="minorHAnsi" w:cstheme="minorHAnsi"/>
          <w:b/>
          <w:bCs/>
          <w:color w:val="AD33F9" w:themeColor="accent2"/>
          <w:sz w:val="24"/>
        </w:rPr>
      </w:pPr>
    </w:p>
    <w:p w14:paraId="6E8F1529" w14:textId="3A5A5ED5" w:rsidR="00424393" w:rsidRPr="005833CC" w:rsidRDefault="00E52207" w:rsidP="5C3458F6">
      <w:pPr>
        <w:spacing w:after="40" w:line="276" w:lineRule="auto"/>
        <w:rPr>
          <w:rFonts w:asciiTheme="minorHAnsi" w:eastAsia="Cambria" w:hAnsiTheme="minorHAnsi" w:cstheme="minorBidi"/>
          <w:b/>
          <w:bCs/>
          <w:color w:val="AD33F9" w:themeColor="accent2"/>
          <w:sz w:val="24"/>
          <w:lang w:val="en-US"/>
        </w:rPr>
      </w:pPr>
      <w:r w:rsidRPr="5C3458F6">
        <w:rPr>
          <w:rFonts w:asciiTheme="minorHAnsi" w:eastAsia="Cambria" w:hAnsiTheme="minorHAnsi" w:cstheme="minorBidi"/>
          <w:b/>
          <w:bCs/>
          <w:color w:val="AD33F9" w:themeColor="accent2"/>
          <w:sz w:val="24"/>
        </w:rPr>
        <w:t>Your line manager</w:t>
      </w:r>
      <w:r w:rsidR="00F84701" w:rsidRPr="5C3458F6">
        <w:rPr>
          <w:rFonts w:asciiTheme="minorHAnsi" w:eastAsia="Cambria" w:hAnsiTheme="minorHAnsi" w:cstheme="minorBidi"/>
          <w:b/>
          <w:bCs/>
          <w:color w:val="AD33F9" w:themeColor="accent2"/>
          <w:sz w:val="24"/>
        </w:rPr>
        <w:t>:</w:t>
      </w:r>
      <w:r>
        <w:tab/>
      </w:r>
      <w:r w:rsidR="000B72FD" w:rsidRPr="5C3458F6">
        <w:rPr>
          <w:rFonts w:asciiTheme="minorHAnsi" w:eastAsia="Cambria" w:hAnsiTheme="minorHAnsi" w:cstheme="minorBidi"/>
          <w:color w:val="000000" w:themeColor="text1"/>
          <w:sz w:val="24"/>
        </w:rPr>
        <w:t>C</w:t>
      </w:r>
      <w:r w:rsidR="000E0CCD" w:rsidRPr="5C3458F6">
        <w:rPr>
          <w:rFonts w:asciiTheme="minorHAnsi" w:eastAsia="Cambria" w:hAnsiTheme="minorHAnsi" w:cstheme="minorBidi"/>
          <w:color w:val="000000" w:themeColor="text1"/>
          <w:sz w:val="24"/>
        </w:rPr>
        <w:t xml:space="preserve">hief </w:t>
      </w:r>
      <w:r w:rsidR="39EFC403" w:rsidRPr="5C3458F6">
        <w:rPr>
          <w:rFonts w:asciiTheme="minorHAnsi" w:eastAsia="Cambria" w:hAnsiTheme="minorHAnsi" w:cstheme="minorBidi"/>
          <w:color w:val="000000" w:themeColor="text1"/>
          <w:sz w:val="24"/>
        </w:rPr>
        <w:t>Executive</w:t>
      </w:r>
      <w:r w:rsidR="000E0CCD" w:rsidRPr="5C3458F6">
        <w:rPr>
          <w:rFonts w:asciiTheme="minorHAnsi" w:eastAsia="Cambria" w:hAnsiTheme="minorHAnsi" w:cstheme="minorBidi"/>
          <w:color w:val="000000" w:themeColor="text1"/>
          <w:sz w:val="24"/>
        </w:rPr>
        <w:t xml:space="preserve"> </w:t>
      </w:r>
      <w:r w:rsidR="000B72FD" w:rsidRPr="5C3458F6">
        <w:rPr>
          <w:rFonts w:asciiTheme="minorHAnsi" w:eastAsia="Cambria" w:hAnsiTheme="minorHAnsi" w:cstheme="minorBidi"/>
          <w:color w:val="000000" w:themeColor="text1"/>
          <w:sz w:val="24"/>
        </w:rPr>
        <w:t>O</w:t>
      </w:r>
      <w:r w:rsidR="000E0CCD" w:rsidRPr="5C3458F6">
        <w:rPr>
          <w:rFonts w:asciiTheme="minorHAnsi" w:eastAsia="Cambria" w:hAnsiTheme="minorHAnsi" w:cstheme="minorBidi"/>
          <w:color w:val="000000" w:themeColor="text1"/>
          <w:sz w:val="24"/>
        </w:rPr>
        <w:t>fficer</w:t>
      </w:r>
    </w:p>
    <w:p w14:paraId="41717AA5" w14:textId="77777777" w:rsidR="001461CE" w:rsidRPr="000E0CCD" w:rsidRDefault="001461CE" w:rsidP="0018235B">
      <w:pPr>
        <w:spacing w:after="0"/>
        <w:rPr>
          <w:rFonts w:asciiTheme="minorHAnsi" w:hAnsiTheme="minorHAnsi" w:cstheme="minorHAnsi"/>
          <w:b/>
          <w:color w:val="AD33F9" w:themeColor="accent2"/>
          <w:sz w:val="24"/>
          <w:lang w:val="en-US"/>
        </w:rPr>
      </w:pPr>
    </w:p>
    <w:p w14:paraId="59C715BF" w14:textId="77777777" w:rsidR="001461CE" w:rsidRPr="005B22DE" w:rsidRDefault="001461CE" w:rsidP="005B22DE">
      <w:pPr>
        <w:spacing w:after="40" w:line="276" w:lineRule="auto"/>
        <w:rPr>
          <w:rFonts w:asciiTheme="minorHAnsi" w:eastAsia="Cambria" w:hAnsiTheme="minorHAnsi" w:cstheme="minorHAnsi"/>
          <w:b/>
          <w:bCs/>
          <w:color w:val="AD33F9" w:themeColor="accent2"/>
          <w:sz w:val="24"/>
        </w:rPr>
      </w:pPr>
      <w:r w:rsidRPr="3F468F32">
        <w:rPr>
          <w:rFonts w:asciiTheme="minorHAnsi" w:eastAsia="Cambria" w:hAnsiTheme="minorHAnsi" w:cstheme="minorBidi"/>
          <w:b/>
          <w:bCs/>
          <w:color w:val="AD33F9" w:themeColor="accent2"/>
          <w:sz w:val="24"/>
        </w:rPr>
        <w:t>Your role</w:t>
      </w:r>
    </w:p>
    <w:p w14:paraId="15E75A8A" w14:textId="77777777" w:rsidR="00E30CB2" w:rsidRDefault="00281DBD" w:rsidP="00E20ACE">
      <w:pPr>
        <w:jc w:val="both"/>
        <w:rPr>
          <w:rFonts w:asciiTheme="minorHAnsi" w:hAnsiTheme="minorHAnsi" w:cstheme="minorHAnsi"/>
          <w:bCs/>
          <w:color w:val="000000" w:themeColor="text1"/>
          <w:sz w:val="24"/>
        </w:rPr>
      </w:pPr>
      <w:r w:rsidRPr="00281DBD">
        <w:rPr>
          <w:rFonts w:asciiTheme="minorHAnsi" w:hAnsiTheme="minorHAnsi" w:cstheme="minorHAnsi"/>
          <w:bCs/>
          <w:color w:val="000000" w:themeColor="text1"/>
          <w:sz w:val="24"/>
        </w:rPr>
        <w:t xml:space="preserve">As Head of Services, you will provide strategic and operational leadership for the charity’s services for children, young people and families. You will ensure services are safe, high quality and impactful, with strong oversight of delivery, safeguarding, service development, quality assurance, data, impact and reporting. </w:t>
      </w:r>
    </w:p>
    <w:p w14:paraId="108736B2" w14:textId="3ECB3CC6" w:rsidR="00FB30C6" w:rsidRDefault="00281DBD" w:rsidP="00E20ACE">
      <w:pPr>
        <w:jc w:val="both"/>
        <w:rPr>
          <w:rFonts w:asciiTheme="minorHAnsi" w:hAnsiTheme="minorHAnsi" w:cstheme="minorHAnsi"/>
          <w:bCs/>
          <w:color w:val="000000" w:themeColor="text1"/>
          <w:sz w:val="24"/>
        </w:rPr>
      </w:pPr>
      <w:r w:rsidRPr="00281DBD">
        <w:rPr>
          <w:rFonts w:asciiTheme="minorHAnsi" w:hAnsiTheme="minorHAnsi" w:cstheme="minorHAnsi"/>
          <w:bCs/>
          <w:color w:val="000000" w:themeColor="text1"/>
          <w:sz w:val="24"/>
        </w:rPr>
        <w:t>As a member of the Senior Leadership Team, you will contribute to organisational strategy, lead and develop service teams, and build effective relationships with senior external stakeholders to influence, collaborate and secure the best outcomes for young people and families.</w:t>
      </w:r>
    </w:p>
    <w:p w14:paraId="67FAD8FF" w14:textId="77777777" w:rsidR="00FB30C6" w:rsidRDefault="00FB30C6" w:rsidP="00E20ACE">
      <w:pPr>
        <w:jc w:val="both"/>
        <w:rPr>
          <w:rFonts w:asciiTheme="minorHAnsi" w:hAnsiTheme="minorHAnsi" w:cstheme="minorHAnsi"/>
          <w:bCs/>
          <w:color w:val="000000" w:themeColor="text1"/>
          <w:sz w:val="24"/>
        </w:rPr>
      </w:pPr>
    </w:p>
    <w:p w14:paraId="6834A198" w14:textId="5E581E40" w:rsidR="001461CE" w:rsidRDefault="00B1118C" w:rsidP="00BA1B01">
      <w:pPr>
        <w:jc w:val="both"/>
        <w:rPr>
          <w:rFonts w:asciiTheme="minorHAnsi" w:hAnsiTheme="minorHAnsi" w:cstheme="minorHAnsi"/>
          <w:b/>
          <w:color w:val="AD33F9" w:themeColor="accent2"/>
          <w:sz w:val="24"/>
        </w:rPr>
      </w:pPr>
      <w:r>
        <w:rPr>
          <w:rFonts w:asciiTheme="minorHAnsi" w:hAnsiTheme="minorHAnsi" w:cstheme="minorHAnsi"/>
          <w:b/>
          <w:noProof/>
          <w:color w:val="AD33F9" w:themeColor="accent2"/>
          <w:sz w:val="24"/>
        </w:rPr>
        <w:lastRenderedPageBreak/>
        <mc:AlternateContent>
          <mc:Choice Requires="wpi">
            <w:drawing>
              <wp:anchor distT="0" distB="0" distL="114300" distR="114300" simplePos="0" relativeHeight="251658240" behindDoc="0" locked="0" layoutInCell="1" allowOverlap="1" wp14:anchorId="580AAC5A" wp14:editId="765A1BA0">
                <wp:simplePos x="0" y="0"/>
                <wp:positionH relativeFrom="column">
                  <wp:posOffset>2331720</wp:posOffset>
                </wp:positionH>
                <wp:positionV relativeFrom="paragraph">
                  <wp:posOffset>107315</wp:posOffset>
                </wp:positionV>
                <wp:extent cx="756920" cy="15875"/>
                <wp:effectExtent l="57150" t="57150" r="43180" b="60325"/>
                <wp:wrapNone/>
                <wp:docPr id="2027567978" name="Ink 2027567978"/>
                <wp:cNvGraphicFramePr/>
                <a:graphic xmlns:a="http://schemas.openxmlformats.org/drawingml/2006/main">
                  <a:graphicData uri="http://schemas.microsoft.com/office/word/2010/wordprocessingInk">
                    <w14:contentPart bwMode="auto" r:id="rId17">
                      <w14:nvContentPartPr>
                        <w14:cNvContentPartPr/>
                      </w14:nvContentPartPr>
                      <w14:xfrm>
                        <a:off x="0" y="0"/>
                        <a:ext cx="756920" cy="15875"/>
                      </w14:xfrm>
                    </w14:contentPart>
                  </a:graphicData>
                </a:graphic>
              </wp:anchor>
            </w:drawing>
          </mc:Choice>
          <mc:Fallback>
            <w:pict>
              <v:shape w14:anchorId="0EE795A1" id="Ink 2027567978" o:spid="_x0000_s1026" type="#_x0000_t75" style="position:absolute;margin-left:182.2pt;margin-top:7.05pt;width:62.4pt;height:4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">
                <v:imagedata r:id="rId18" o:title=""/>
              </v:shape>
            </w:pict>
          </mc:Fallback>
        </mc:AlternateContent>
      </w:r>
      <w:r>
        <w:rPr>
          <w:rFonts w:asciiTheme="minorHAnsi" w:hAnsiTheme="minorHAnsi" w:cstheme="minorHAnsi"/>
          <w:b/>
          <w:noProof/>
          <w:color w:val="AD33F9" w:themeColor="accent2"/>
          <w:sz w:val="24"/>
        </w:rPr>
        <mc:AlternateContent>
          <mc:Choice Requires="wpi">
            <w:drawing>
              <wp:anchor distT="0" distB="0" distL="114300" distR="114300" simplePos="0" relativeHeight="251658244" behindDoc="0" locked="0" layoutInCell="1" allowOverlap="1" wp14:anchorId="330A157A" wp14:editId="2BD8ACB0">
                <wp:simplePos x="0" y="0"/>
                <wp:positionH relativeFrom="margin">
                  <wp:align>center</wp:align>
                </wp:positionH>
                <wp:positionV relativeFrom="paragraph">
                  <wp:posOffset>-61595</wp:posOffset>
                </wp:positionV>
                <wp:extent cx="248285" cy="312420"/>
                <wp:effectExtent l="38100" t="76200" r="18415" b="68580"/>
                <wp:wrapNone/>
                <wp:docPr id="1176034642" name="Ink 1176034642"/>
                <wp:cNvGraphicFramePr/>
                <a:graphic xmlns:a="http://schemas.openxmlformats.org/drawingml/2006/main">
                  <a:graphicData uri="http://schemas.microsoft.com/office/word/2010/wordprocessingInk">
                    <w14:contentPart bwMode="auto" r:id="rId19">
                      <w14:nvContentPartPr>
                        <w14:cNvContentPartPr/>
                      </w14:nvContentPartPr>
                      <w14:xfrm rot="402467">
                        <a:off x="0" y="0"/>
                        <a:ext cx="248285" cy="312420"/>
                      </w14:xfrm>
                    </w14:contentPart>
                  </a:graphicData>
                </a:graphic>
              </wp:anchor>
            </w:drawing>
          </mc:Choice>
          <mc:Fallback>
            <w:pict>
              <v:shape w14:anchorId="1C0894E9" id="Ink 1176034642" o:spid="_x0000_s1026" type="#_x0000_t75" style="position:absolute;margin-left:0;margin-top:-6.25pt;width:22.35pt;height:27.4pt;rotation:439601fd;z-index:251658244;visibility:visible;mso-wrap-style:square;mso-wrap-distance-left:9pt;mso-wrap-distance-top:0;mso-wrap-distance-right:9pt;mso-wrap-distance-bottom:0;mso-position-horizontal:center;mso-position-horizontal-relative:margin;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">
                <v:imagedata r:id="rId20" o:title=""/>
                <w10:wrap anchorx="margin"/>
              </v:shape>
            </w:pict>
          </mc:Fallback>
        </mc:AlternateContent>
      </w:r>
      <w:r w:rsidR="008E5B06">
        <w:rPr>
          <w:rFonts w:asciiTheme="minorHAnsi" w:hAnsiTheme="minorHAnsi" w:cstheme="minorHAnsi"/>
          <w:b/>
          <w:color w:val="AD33F9" w:themeColor="accent2"/>
          <w:sz w:val="24"/>
        </w:rPr>
        <w:t xml:space="preserve">Specific </w:t>
      </w:r>
      <w:r w:rsidR="00A53CBE">
        <w:rPr>
          <w:rFonts w:asciiTheme="minorHAnsi" w:hAnsiTheme="minorHAnsi" w:cstheme="minorHAnsi"/>
          <w:b/>
          <w:color w:val="AD33F9" w:themeColor="accent2"/>
          <w:sz w:val="24"/>
        </w:rPr>
        <w:t xml:space="preserve">Responsibilities </w:t>
      </w:r>
    </w:p>
    <w:p w14:paraId="15EB5789" w14:textId="176BAB5B" w:rsidR="00844357" w:rsidRPr="00EA3EA5" w:rsidRDefault="008603BF" w:rsidP="000B1491">
      <w:pPr>
        <w:spacing w:after="0" w:line="240" w:lineRule="auto"/>
        <w:contextualSpacing/>
        <w:rPr>
          <w:b/>
          <w:noProof/>
          <w:color w:val="0F87FF" w:themeColor="accent1"/>
          <w:sz w:val="24"/>
        </w:rPr>
      </w:pPr>
      <w:r w:rsidRPr="000B1491">
        <w:rPr>
          <w:b/>
          <w:noProof/>
          <w:color w:val="0F87FF" w:themeColor="accent1"/>
          <w:sz w:val="24"/>
        </w:rPr>
        <w:t xml:space="preserve">Leadership and </w:t>
      </w:r>
      <w:r w:rsidR="00A93129" w:rsidRPr="000B1491">
        <w:rPr>
          <w:b/>
          <w:noProof/>
          <w:color w:val="0F87FF" w:themeColor="accent1"/>
          <w:sz w:val="24"/>
        </w:rPr>
        <w:t>o</w:t>
      </w:r>
      <w:r w:rsidRPr="000B1491">
        <w:rPr>
          <w:b/>
          <w:noProof/>
          <w:color w:val="0F87FF" w:themeColor="accent1"/>
          <w:sz w:val="24"/>
        </w:rPr>
        <w:t xml:space="preserve">versight </w:t>
      </w:r>
      <w:r w:rsidR="00EA41A0" w:rsidRPr="000B1491">
        <w:rPr>
          <w:b/>
          <w:noProof/>
          <w:color w:val="0F87FF" w:themeColor="accent1"/>
          <w:sz w:val="24"/>
        </w:rPr>
        <w:t>of services to children, young people and families (CYPF)</w:t>
      </w:r>
    </w:p>
    <w:p w14:paraId="52D4D3A3" w14:textId="77777777" w:rsidR="00AF0B54" w:rsidRPr="00922C36" w:rsidRDefault="00AF0B54" w:rsidP="000B1491">
      <w:pPr>
        <w:spacing w:after="0" w:line="240" w:lineRule="auto"/>
        <w:contextualSpacing/>
        <w:rPr>
          <w:rFonts w:asciiTheme="minorHAnsi" w:hAnsiTheme="minorHAnsi" w:cstheme="minorBidi"/>
          <w:b/>
          <w:color w:val="000000" w:themeColor="text1"/>
          <w:sz w:val="24"/>
        </w:rPr>
      </w:pPr>
    </w:p>
    <w:p w14:paraId="062E7827" w14:textId="40C05FE6" w:rsidR="00E520FF" w:rsidRPr="00E30CB2" w:rsidRDefault="002E4F1D" w:rsidP="00EA3EA5">
      <w:pPr>
        <w:pStyle w:val="ListParagraph"/>
        <w:rPr>
          <w:b/>
        </w:rPr>
      </w:pPr>
      <w:r w:rsidRPr="00922C36">
        <w:rPr>
          <w:b/>
          <w:sz w:val="24"/>
        </w:rPr>
        <w:t xml:space="preserve">Team </w:t>
      </w:r>
      <w:r w:rsidRPr="00F2417D">
        <w:rPr>
          <w:b/>
          <w:sz w:val="24"/>
        </w:rPr>
        <w:t>leadership:</w:t>
      </w:r>
      <w:r w:rsidRPr="00F2417D">
        <w:rPr>
          <w:sz w:val="24"/>
        </w:rPr>
        <w:t xml:space="preserve"> </w:t>
      </w:r>
      <w:r w:rsidR="00E46921" w:rsidRPr="00F2417D">
        <w:rPr>
          <w:sz w:val="24"/>
        </w:rPr>
        <w:t>Inspire</w:t>
      </w:r>
      <w:r w:rsidR="6EC07785" w:rsidRPr="00F2417D">
        <w:rPr>
          <w:sz w:val="24"/>
        </w:rPr>
        <w:t xml:space="preserve">, lead </w:t>
      </w:r>
      <w:r w:rsidR="00E46921" w:rsidRPr="00F2417D">
        <w:rPr>
          <w:sz w:val="24"/>
        </w:rPr>
        <w:t>and develop</w:t>
      </w:r>
      <w:r w:rsidRPr="00F2417D">
        <w:rPr>
          <w:sz w:val="24"/>
        </w:rPr>
        <w:t xml:space="preserve"> your</w:t>
      </w:r>
      <w:r w:rsidR="00E46921" w:rsidRPr="00F2417D">
        <w:rPr>
          <w:sz w:val="24"/>
        </w:rPr>
        <w:t xml:space="preserve"> team to deliver safe, high-quality services</w:t>
      </w:r>
      <w:r w:rsidR="0442846A" w:rsidRPr="00F2417D">
        <w:rPr>
          <w:sz w:val="24"/>
        </w:rPr>
        <w:t xml:space="preserve">, while proactively </w:t>
      </w:r>
      <w:r w:rsidRPr="00F2417D">
        <w:rPr>
          <w:sz w:val="24"/>
        </w:rPr>
        <w:t>manag</w:t>
      </w:r>
      <w:r w:rsidR="40E3279E" w:rsidRPr="00F2417D">
        <w:rPr>
          <w:sz w:val="24"/>
        </w:rPr>
        <w:t>ing</w:t>
      </w:r>
      <w:r w:rsidR="00E46921" w:rsidRPr="00F2417D">
        <w:rPr>
          <w:sz w:val="24"/>
        </w:rPr>
        <w:t xml:space="preserve"> complex safeguarding </w:t>
      </w:r>
      <w:r w:rsidR="2D93543B" w:rsidRPr="00F2417D">
        <w:rPr>
          <w:sz w:val="24"/>
        </w:rPr>
        <w:t xml:space="preserve">concerns </w:t>
      </w:r>
      <w:r w:rsidRPr="00F2417D">
        <w:rPr>
          <w:sz w:val="24"/>
        </w:rPr>
        <w:t>and</w:t>
      </w:r>
      <w:r w:rsidR="00E46921" w:rsidRPr="00F2417D">
        <w:rPr>
          <w:sz w:val="24"/>
        </w:rPr>
        <w:t xml:space="preserve"> legal </w:t>
      </w:r>
      <w:r w:rsidRPr="00F2417D">
        <w:rPr>
          <w:sz w:val="24"/>
        </w:rPr>
        <w:t>risks</w:t>
      </w:r>
      <w:r w:rsidR="00E46921" w:rsidRPr="00F2417D">
        <w:rPr>
          <w:sz w:val="24"/>
        </w:rPr>
        <w:t>.</w:t>
      </w:r>
      <w:r w:rsidR="00A368BB" w:rsidRPr="00E30CB2">
        <w:t xml:space="preserve"> </w:t>
      </w:r>
    </w:p>
    <w:p w14:paraId="2DDDE63D" w14:textId="0A144218" w:rsidR="005642F7" w:rsidRPr="00E30CB2" w:rsidRDefault="008A3642" w:rsidP="191C1FA9">
      <w:pPr>
        <w:pStyle w:val="ListParagraph"/>
        <w:spacing w:line="276" w:lineRule="auto"/>
        <w:rPr>
          <w:rFonts w:eastAsiaTheme="minorEastAsia"/>
          <w:color w:val="auto"/>
          <w:sz w:val="24"/>
        </w:rPr>
      </w:pPr>
      <w:r w:rsidRPr="00E30CB2">
        <w:rPr>
          <w:b/>
          <w:color w:val="auto"/>
          <w:sz w:val="24"/>
        </w:rPr>
        <w:t>Team</w:t>
      </w:r>
      <w:r w:rsidR="005E2ABA" w:rsidRPr="00E30CB2">
        <w:rPr>
          <w:b/>
          <w:color w:val="auto"/>
          <w:sz w:val="24"/>
        </w:rPr>
        <w:t xml:space="preserve"> </w:t>
      </w:r>
      <w:r w:rsidR="005642F7" w:rsidRPr="00E30CB2">
        <w:rPr>
          <w:b/>
          <w:color w:val="auto"/>
          <w:sz w:val="24"/>
        </w:rPr>
        <w:t>Manage</w:t>
      </w:r>
      <w:r w:rsidR="005E2ABA" w:rsidRPr="00E30CB2">
        <w:rPr>
          <w:b/>
          <w:color w:val="auto"/>
          <w:sz w:val="24"/>
        </w:rPr>
        <w:t>ment</w:t>
      </w:r>
      <w:r w:rsidR="007032EE" w:rsidRPr="00E30CB2">
        <w:rPr>
          <w:b/>
          <w:color w:val="auto"/>
          <w:sz w:val="24"/>
        </w:rPr>
        <w:t>:</w:t>
      </w:r>
      <w:r w:rsidR="00144810" w:rsidRPr="00E30CB2">
        <w:rPr>
          <w:b/>
          <w:color w:val="auto"/>
          <w:sz w:val="24"/>
        </w:rPr>
        <w:t xml:space="preserve"> </w:t>
      </w:r>
      <w:r w:rsidR="51A75480" w:rsidRPr="00E30CB2">
        <w:rPr>
          <w:rFonts w:eastAsiaTheme="minorEastAsia"/>
          <w:bCs w:val="0"/>
          <w:color w:val="242424"/>
          <w:sz w:val="24"/>
        </w:rPr>
        <w:t xml:space="preserve">Ensure all team members are supported and motivated to delivery high-quality outcomes through a system of objective setting, regular one to one support and appraisals. </w:t>
      </w:r>
    </w:p>
    <w:p w14:paraId="6C395D28" w14:textId="4C5215CE" w:rsidR="3F468F32" w:rsidRPr="00E30CB2" w:rsidRDefault="3F468F32" w:rsidP="3F468F32">
      <w:pPr>
        <w:pStyle w:val="ListParagraph"/>
        <w:rPr>
          <w:sz w:val="24"/>
        </w:rPr>
      </w:pPr>
      <w:r w:rsidRPr="00E30CB2">
        <w:rPr>
          <w:b/>
          <w:sz w:val="24"/>
        </w:rPr>
        <w:t>Service delivery:</w:t>
      </w:r>
      <w:r w:rsidRPr="00E30CB2">
        <w:rPr>
          <w:sz w:val="24"/>
        </w:rPr>
        <w:t xml:space="preserve"> Lead and oversee all service delivery, including prevention and early help services for children, young people and families, ensuring services are safe, effective, accessible and aligned with organisational priorities.</w:t>
      </w:r>
    </w:p>
    <w:p w14:paraId="048B22A2" w14:textId="268097A8" w:rsidR="3F468F32" w:rsidRPr="00E30CB2" w:rsidRDefault="3F468F32" w:rsidP="3F468F32">
      <w:pPr>
        <w:pStyle w:val="ListParagraph"/>
        <w:rPr>
          <w:sz w:val="24"/>
        </w:rPr>
      </w:pPr>
      <w:r w:rsidRPr="00E30CB2">
        <w:rPr>
          <w:b/>
          <w:sz w:val="24"/>
        </w:rPr>
        <w:t>Future service strategy and development:</w:t>
      </w:r>
      <w:r w:rsidRPr="00E30CB2">
        <w:rPr>
          <w:sz w:val="24"/>
        </w:rPr>
        <w:t xml:space="preserve"> Shape, develop and implement future service strategy, identifying opportunities for innovation, sustainability and growth while maintaining the quality and consistency of existing delivery.</w:t>
      </w:r>
      <w:r w:rsidR="00426945" w:rsidRPr="00426945">
        <w:t xml:space="preserve"> </w:t>
      </w:r>
      <w:r w:rsidR="004563BA">
        <w:rPr>
          <w:sz w:val="24"/>
        </w:rPr>
        <w:t xml:space="preserve">Work in tandem </w:t>
      </w:r>
      <w:r w:rsidR="008365C6">
        <w:rPr>
          <w:sz w:val="24"/>
        </w:rPr>
        <w:t>wi</w:t>
      </w:r>
      <w:r w:rsidR="00362345">
        <w:rPr>
          <w:sz w:val="24"/>
        </w:rPr>
        <w:t>th the Income Gen</w:t>
      </w:r>
      <w:r w:rsidR="0052381E">
        <w:rPr>
          <w:sz w:val="24"/>
        </w:rPr>
        <w:t xml:space="preserve">eration Team in the </w:t>
      </w:r>
      <w:r w:rsidR="00426945" w:rsidRPr="00426945">
        <w:rPr>
          <w:sz w:val="24"/>
        </w:rPr>
        <w:t>co-development of significant statutory and voluntary income bids.</w:t>
      </w:r>
    </w:p>
    <w:p w14:paraId="65C3A530" w14:textId="63CB0177" w:rsidR="3F468F32" w:rsidRPr="00E30CB2" w:rsidRDefault="3F468F32" w:rsidP="3F468F32">
      <w:pPr>
        <w:pStyle w:val="ListParagraph"/>
        <w:rPr>
          <w:sz w:val="24"/>
        </w:rPr>
      </w:pPr>
      <w:r w:rsidRPr="00E30CB2">
        <w:rPr>
          <w:b/>
          <w:sz w:val="24"/>
        </w:rPr>
        <w:t>Safeguarding:</w:t>
      </w:r>
      <w:r w:rsidRPr="00E30CB2">
        <w:rPr>
          <w:sz w:val="24"/>
        </w:rPr>
        <w:t xml:space="preserve"> Provide senior safeguarding leadership, ensuring robust policies, systems and practice are in place to prevent, identify, manage and escalate safeguarding and organisational risks in line with legislation and best practice.</w:t>
      </w:r>
    </w:p>
    <w:p w14:paraId="653C6BAD" w14:textId="0D4993DB" w:rsidR="3F468F32" w:rsidRPr="00E30CB2" w:rsidRDefault="3F468F32" w:rsidP="3F468F32">
      <w:pPr>
        <w:pStyle w:val="ListParagraph"/>
        <w:rPr>
          <w:sz w:val="24"/>
        </w:rPr>
      </w:pPr>
      <w:r w:rsidRPr="00E30CB2">
        <w:rPr>
          <w:b/>
          <w:sz w:val="24"/>
        </w:rPr>
        <w:t>Quality, data, impact and reporting:</w:t>
      </w:r>
      <w:r w:rsidRPr="00E30CB2">
        <w:rPr>
          <w:sz w:val="24"/>
        </w:rPr>
        <w:t xml:space="preserve"> Oversee quality assurance, data, impact measurement and reporting, using insight to improve services and provide clear performance updates to SLT, Trustees, funders and other stakeholders.</w:t>
      </w:r>
    </w:p>
    <w:p w14:paraId="7CC30144" w14:textId="11BABBE5" w:rsidR="3F468F32" w:rsidRPr="00E30CB2" w:rsidRDefault="3F468F32" w:rsidP="3F468F32">
      <w:pPr>
        <w:pStyle w:val="ListParagraph"/>
        <w:rPr>
          <w:sz w:val="24"/>
        </w:rPr>
      </w:pPr>
      <w:r w:rsidRPr="00E30CB2">
        <w:rPr>
          <w:b/>
          <w:sz w:val="24"/>
        </w:rPr>
        <w:t>Senior stakeholder management:</w:t>
      </w:r>
      <w:r w:rsidRPr="00E30CB2">
        <w:rPr>
          <w:sz w:val="24"/>
        </w:rPr>
        <w:t xml:space="preserve"> Lead and manage senior external stakeholder relationships </w:t>
      </w:r>
      <w:r w:rsidR="00930305">
        <w:rPr>
          <w:sz w:val="24"/>
        </w:rPr>
        <w:t xml:space="preserve">such as our </w:t>
      </w:r>
      <w:proofErr w:type="spellStart"/>
      <w:r w:rsidR="00930305">
        <w:rPr>
          <w:sz w:val="24"/>
        </w:rPr>
        <w:t>Mindwork’s</w:t>
      </w:r>
      <w:proofErr w:type="spellEnd"/>
      <w:r w:rsidR="00930305">
        <w:rPr>
          <w:sz w:val="24"/>
        </w:rPr>
        <w:t xml:space="preserve"> </w:t>
      </w:r>
      <w:r w:rsidR="005669A3">
        <w:rPr>
          <w:sz w:val="24"/>
        </w:rPr>
        <w:t xml:space="preserve">and Surrey Wellbeing </w:t>
      </w:r>
      <w:r w:rsidR="00533A07">
        <w:rPr>
          <w:sz w:val="24"/>
        </w:rPr>
        <w:t>p</w:t>
      </w:r>
      <w:r w:rsidR="005669A3">
        <w:rPr>
          <w:sz w:val="24"/>
        </w:rPr>
        <w:t>artners</w:t>
      </w:r>
      <w:r w:rsidR="00533A07">
        <w:rPr>
          <w:sz w:val="24"/>
        </w:rPr>
        <w:t xml:space="preserve"> </w:t>
      </w:r>
      <w:r w:rsidRPr="00E30CB2">
        <w:rPr>
          <w:sz w:val="24"/>
        </w:rPr>
        <w:t>to influence decision-making, foster collaboration, address concerns and secure support for strategic priorities.</w:t>
      </w:r>
    </w:p>
    <w:p w14:paraId="3527901B" w14:textId="77777777" w:rsidR="008D1971" w:rsidRPr="00E30CB2" w:rsidRDefault="008D1971">
      <w:pPr>
        <w:pStyle w:val="ListParagraph"/>
        <w:numPr>
          <w:ilvl w:val="0"/>
          <w:numId w:val="0"/>
        </w:numPr>
        <w:spacing w:after="0"/>
        <w:ind w:left="709"/>
        <w:contextualSpacing/>
        <w:rPr>
          <w:bCs w:val="0"/>
          <w:noProof/>
          <w:color w:val="auto"/>
          <w:sz w:val="24"/>
        </w:rPr>
      </w:pPr>
    </w:p>
    <w:p w14:paraId="7CE48992" w14:textId="77777777" w:rsidR="00145BDA" w:rsidRPr="00E30CB2" w:rsidRDefault="00587F50" w:rsidP="008D1971">
      <w:pPr>
        <w:pStyle w:val="paragraph"/>
        <w:spacing w:before="0" w:beforeAutospacing="0" w:after="0" w:afterAutospacing="0"/>
        <w:textAlignment w:val="baseline"/>
        <w:rPr>
          <w:rFonts w:ascii="Arial" w:hAnsi="Arial" w:cs="Arial"/>
          <w:b/>
          <w:bCs/>
          <w:noProof/>
          <w:color w:val="0F87FF" w:themeColor="text2"/>
        </w:rPr>
      </w:pPr>
      <w:r w:rsidRPr="00E30CB2">
        <w:rPr>
          <w:rFonts w:ascii="Arial" w:hAnsi="Arial" w:cs="Arial"/>
          <w:b/>
          <w:bCs/>
          <w:noProof/>
          <w:color w:val="0F87FF" w:themeColor="text2"/>
        </w:rPr>
        <w:t xml:space="preserve">Senior </w:t>
      </w:r>
      <w:r w:rsidR="00B42EBC" w:rsidRPr="00E30CB2">
        <w:rPr>
          <w:rFonts w:ascii="Arial" w:hAnsi="Arial" w:cs="Arial"/>
          <w:b/>
          <w:bCs/>
          <w:noProof/>
          <w:color w:val="0F87FF" w:themeColor="text2"/>
        </w:rPr>
        <w:t>Leadership </w:t>
      </w:r>
      <w:r w:rsidRPr="00E30CB2">
        <w:rPr>
          <w:rFonts w:ascii="Arial" w:hAnsi="Arial" w:cs="Arial"/>
          <w:b/>
          <w:bCs/>
          <w:noProof/>
          <w:color w:val="0F87FF" w:themeColor="text2"/>
        </w:rPr>
        <w:t>Team</w:t>
      </w:r>
      <w:r w:rsidR="00145BDA" w:rsidRPr="00E30CB2">
        <w:rPr>
          <w:rFonts w:ascii="Arial" w:hAnsi="Arial" w:cs="Arial"/>
          <w:b/>
          <w:bCs/>
          <w:noProof/>
          <w:color w:val="0F87FF" w:themeColor="text2"/>
        </w:rPr>
        <w:t xml:space="preserve"> Responsbiities</w:t>
      </w:r>
    </w:p>
    <w:p w14:paraId="0CFD2D9B" w14:textId="77777777" w:rsidR="008D1971" w:rsidRPr="00E30CB2" w:rsidRDefault="008D1971" w:rsidP="008D1971">
      <w:pPr>
        <w:pStyle w:val="paragraph"/>
        <w:spacing w:before="0" w:beforeAutospacing="0" w:after="0" w:afterAutospacing="0"/>
        <w:textAlignment w:val="baseline"/>
        <w:rPr>
          <w:rFonts w:ascii="Arial" w:hAnsi="Arial" w:cs="Arial"/>
          <w:b/>
          <w:bCs/>
          <w:noProof/>
        </w:rPr>
      </w:pPr>
    </w:p>
    <w:p w14:paraId="0D3DF38C" w14:textId="2834D6F4" w:rsidR="00AD142F" w:rsidRPr="00E30CB2" w:rsidRDefault="00145BDA" w:rsidP="191C1FA9">
      <w:pPr>
        <w:pStyle w:val="paragraph"/>
        <w:numPr>
          <w:ilvl w:val="0"/>
          <w:numId w:val="9"/>
        </w:numPr>
        <w:spacing w:before="0" w:beforeAutospacing="0" w:after="225" w:afterAutospacing="0" w:line="276" w:lineRule="auto"/>
        <w:ind w:left="714" w:hanging="357"/>
        <w:textAlignment w:val="baseline"/>
        <w:rPr>
          <w:rFonts w:ascii="Arial" w:eastAsiaTheme="minorEastAsia" w:hAnsi="Arial" w:cs="Arial"/>
          <w:color w:val="242424"/>
        </w:rPr>
      </w:pPr>
      <w:r w:rsidRPr="00E30CB2">
        <w:rPr>
          <w:rFonts w:ascii="Arial" w:hAnsi="Arial" w:cs="Arial"/>
          <w:b/>
          <w:bCs/>
        </w:rPr>
        <w:t>Stra</w:t>
      </w:r>
      <w:r w:rsidRPr="00E30CB2">
        <w:rPr>
          <w:rFonts w:ascii="Arial" w:eastAsiaTheme="minorEastAsia" w:hAnsi="Arial" w:cs="Arial"/>
          <w:b/>
          <w:bCs/>
        </w:rPr>
        <w:t>tegic Direction</w:t>
      </w:r>
      <w:r w:rsidR="00AD142F" w:rsidRPr="00E30CB2">
        <w:rPr>
          <w:rFonts w:ascii="Arial" w:eastAsiaTheme="minorEastAsia" w:hAnsi="Arial" w:cs="Arial"/>
          <w:b/>
          <w:bCs/>
        </w:rPr>
        <w:t xml:space="preserve">: </w:t>
      </w:r>
      <w:r w:rsidR="65F423C1" w:rsidRPr="00E30CB2">
        <w:rPr>
          <w:rFonts w:ascii="Arial" w:eastAsiaTheme="minorEastAsia" w:hAnsi="Arial" w:cs="Arial"/>
          <w:color w:val="242424"/>
        </w:rPr>
        <w:t>Drive the development and delivery of the organisation's vision, strategic priorities and long-term objectives.</w:t>
      </w:r>
    </w:p>
    <w:p w14:paraId="1171A248" w14:textId="54E4DFBA" w:rsidR="009128E1" w:rsidRPr="00E30CB2" w:rsidRDefault="00145BDA" w:rsidP="00E46921">
      <w:pPr>
        <w:pStyle w:val="paragraph"/>
        <w:numPr>
          <w:ilvl w:val="0"/>
          <w:numId w:val="10"/>
        </w:numPr>
        <w:spacing w:before="0" w:beforeAutospacing="0" w:after="225" w:afterAutospacing="0" w:line="276" w:lineRule="auto"/>
        <w:ind w:left="714" w:hanging="357"/>
        <w:textAlignment w:val="baseline"/>
        <w:rPr>
          <w:rFonts w:ascii="Arial" w:hAnsi="Arial" w:cs="Arial"/>
        </w:rPr>
      </w:pPr>
      <w:r w:rsidRPr="00E30CB2">
        <w:rPr>
          <w:rFonts w:ascii="Arial" w:hAnsi="Arial" w:cs="Arial"/>
          <w:b/>
          <w:bCs/>
        </w:rPr>
        <w:t>Organisational Performance</w:t>
      </w:r>
      <w:r w:rsidR="00AD142F" w:rsidRPr="00E30CB2">
        <w:rPr>
          <w:rFonts w:ascii="Arial" w:hAnsi="Arial" w:cs="Arial"/>
          <w:b/>
          <w:bCs/>
        </w:rPr>
        <w:t>:</w:t>
      </w:r>
      <w:r w:rsidR="009128E1" w:rsidRPr="00E30CB2">
        <w:rPr>
          <w:rFonts w:ascii="Arial" w:hAnsi="Arial" w:cs="Arial"/>
          <w:b/>
          <w:bCs/>
        </w:rPr>
        <w:t xml:space="preserve"> </w:t>
      </w:r>
      <w:r w:rsidRPr="00E30CB2">
        <w:rPr>
          <w:rFonts w:ascii="Arial" w:hAnsi="Arial" w:cs="Arial"/>
        </w:rPr>
        <w:t>Monitor performance, make informed decisions, and ensure targets, budgets, and objectives are achieved.</w:t>
      </w:r>
    </w:p>
    <w:p w14:paraId="053784EF" w14:textId="77777777" w:rsidR="009128E1" w:rsidRPr="00E30CB2" w:rsidRDefault="00145BDA" w:rsidP="00E46921">
      <w:pPr>
        <w:pStyle w:val="paragraph"/>
        <w:numPr>
          <w:ilvl w:val="0"/>
          <w:numId w:val="11"/>
        </w:numPr>
        <w:spacing w:before="0" w:beforeAutospacing="0" w:after="225" w:afterAutospacing="0" w:line="276" w:lineRule="auto"/>
        <w:textAlignment w:val="baseline"/>
        <w:rPr>
          <w:rFonts w:ascii="Arial" w:hAnsi="Arial" w:cs="Arial"/>
        </w:rPr>
      </w:pPr>
      <w:r w:rsidRPr="00E30CB2">
        <w:rPr>
          <w:rFonts w:ascii="Arial" w:hAnsi="Arial" w:cs="Arial"/>
          <w:b/>
          <w:bCs/>
        </w:rPr>
        <w:t>People and Culture</w:t>
      </w:r>
      <w:r w:rsidR="009128E1" w:rsidRPr="00E30CB2">
        <w:rPr>
          <w:rFonts w:ascii="Arial" w:hAnsi="Arial" w:cs="Arial"/>
          <w:b/>
          <w:bCs/>
        </w:rPr>
        <w:t>:</w:t>
      </w:r>
      <w:r w:rsidR="009128E1" w:rsidRPr="00E30CB2">
        <w:rPr>
          <w:rFonts w:ascii="Arial" w:hAnsi="Arial" w:cs="Arial"/>
        </w:rPr>
        <w:t xml:space="preserve"> </w:t>
      </w:r>
      <w:r w:rsidRPr="00E30CB2">
        <w:rPr>
          <w:rFonts w:ascii="Arial" w:hAnsi="Arial" w:cs="Arial"/>
        </w:rPr>
        <w:t>Foster a positive organisational culture, develop talent, and ensure employees are engaged, supported, and accountable.</w:t>
      </w:r>
    </w:p>
    <w:p w14:paraId="6AF1DD49" w14:textId="77777777" w:rsidR="00D82FDC" w:rsidRPr="00E30CB2" w:rsidRDefault="00F80B0D" w:rsidP="00E46921">
      <w:pPr>
        <w:pStyle w:val="paragraph"/>
        <w:numPr>
          <w:ilvl w:val="0"/>
          <w:numId w:val="11"/>
        </w:numPr>
        <w:spacing w:before="0" w:beforeAutospacing="0" w:after="225" w:afterAutospacing="0" w:line="276" w:lineRule="auto"/>
        <w:textAlignment w:val="baseline"/>
        <w:rPr>
          <w:rFonts w:ascii="Arial" w:hAnsi="Arial" w:cs="Arial"/>
        </w:rPr>
      </w:pPr>
      <w:r w:rsidRPr="00E30CB2">
        <w:rPr>
          <w:rFonts w:ascii="Arial" w:hAnsi="Arial" w:cs="Arial"/>
          <w:b/>
          <w:bCs/>
        </w:rPr>
        <w:lastRenderedPageBreak/>
        <w:t xml:space="preserve">Safeguarding, </w:t>
      </w:r>
      <w:r w:rsidR="00145BDA" w:rsidRPr="00E30CB2">
        <w:rPr>
          <w:rFonts w:ascii="Arial" w:hAnsi="Arial" w:cs="Arial"/>
          <w:b/>
          <w:bCs/>
        </w:rPr>
        <w:t>Risk and Governance</w:t>
      </w:r>
      <w:r w:rsidR="009128E1" w:rsidRPr="00E30CB2">
        <w:rPr>
          <w:rFonts w:ascii="Arial" w:hAnsi="Arial" w:cs="Arial"/>
          <w:b/>
          <w:bCs/>
        </w:rPr>
        <w:t>:</w:t>
      </w:r>
      <w:r w:rsidR="009128E1" w:rsidRPr="00E30CB2">
        <w:rPr>
          <w:rFonts w:ascii="Arial" w:hAnsi="Arial" w:cs="Arial"/>
        </w:rPr>
        <w:t xml:space="preserve"> </w:t>
      </w:r>
      <w:r w:rsidR="00145BDA" w:rsidRPr="00E30CB2">
        <w:rPr>
          <w:rFonts w:ascii="Arial" w:hAnsi="Arial" w:cs="Arial"/>
        </w:rPr>
        <w:t>Ensure the organisation operates ethically, complies with legal and regulatory requirements, and manages</w:t>
      </w:r>
      <w:r w:rsidRPr="00E30CB2">
        <w:rPr>
          <w:rFonts w:ascii="Arial" w:hAnsi="Arial" w:cs="Arial"/>
        </w:rPr>
        <w:t xml:space="preserve"> safeguarding and </w:t>
      </w:r>
      <w:r w:rsidR="00145BDA" w:rsidRPr="00E30CB2">
        <w:rPr>
          <w:rFonts w:ascii="Arial" w:hAnsi="Arial" w:cs="Arial"/>
        </w:rPr>
        <w:t>risks effectively.</w:t>
      </w:r>
    </w:p>
    <w:p w14:paraId="06A716F2" w14:textId="6B27CC36" w:rsidR="00B42EBC" w:rsidRPr="00E30CB2" w:rsidRDefault="00145BDA" w:rsidP="00E46921">
      <w:pPr>
        <w:pStyle w:val="paragraph"/>
        <w:numPr>
          <w:ilvl w:val="0"/>
          <w:numId w:val="11"/>
        </w:numPr>
        <w:spacing w:before="0" w:beforeAutospacing="0" w:after="225" w:afterAutospacing="0" w:line="276" w:lineRule="auto"/>
        <w:textAlignment w:val="baseline"/>
        <w:rPr>
          <w:rFonts w:ascii="Arial" w:hAnsi="Arial" w:cs="Arial"/>
        </w:rPr>
      </w:pPr>
      <w:r w:rsidRPr="00E30CB2">
        <w:rPr>
          <w:rFonts w:ascii="Arial" w:hAnsi="Arial" w:cs="Arial"/>
          <w:b/>
          <w:bCs/>
        </w:rPr>
        <w:t>Change and Improvement</w:t>
      </w:r>
      <w:r w:rsidR="00D82FDC" w:rsidRPr="00E30CB2">
        <w:rPr>
          <w:rFonts w:ascii="Arial" w:hAnsi="Arial" w:cs="Arial"/>
          <w:b/>
          <w:bCs/>
        </w:rPr>
        <w:t>:</w:t>
      </w:r>
      <w:r w:rsidR="00D82FDC" w:rsidRPr="00E30CB2">
        <w:rPr>
          <w:rFonts w:ascii="Arial" w:hAnsi="Arial" w:cs="Arial"/>
        </w:rPr>
        <w:t xml:space="preserve"> </w:t>
      </w:r>
      <w:r w:rsidR="00B239B1" w:rsidRPr="00E30CB2">
        <w:rPr>
          <w:rFonts w:ascii="Arial" w:hAnsi="Arial" w:cs="Arial"/>
        </w:rPr>
        <w:t xml:space="preserve">Champion and lead </w:t>
      </w:r>
      <w:r w:rsidRPr="00E30CB2">
        <w:rPr>
          <w:rFonts w:ascii="Arial" w:hAnsi="Arial" w:cs="Arial"/>
        </w:rPr>
        <w:t>transformation initiatives, encourage innovation, and help the organisation adapt to changing circumstances and opportunities.</w:t>
      </w:r>
    </w:p>
    <w:p w14:paraId="0CEAD5B3" w14:textId="6CF424BB" w:rsidR="00C90BD4" w:rsidRPr="00E30CB2" w:rsidRDefault="00C90BD4" w:rsidP="00B01807">
      <w:pPr>
        <w:spacing w:after="0" w:line="240" w:lineRule="auto"/>
        <w:rPr>
          <w:b/>
          <w:color w:val="AD33F9" w:themeColor="accent2"/>
          <w:sz w:val="24"/>
        </w:rPr>
      </w:pPr>
      <w:r w:rsidRPr="00E30CB2">
        <w:rPr>
          <w:b/>
          <w:color w:val="AD33F9" w:themeColor="accent2"/>
          <w:sz w:val="24"/>
        </w:rPr>
        <w:t>Your skills and experience</w:t>
      </w:r>
    </w:p>
    <w:p w14:paraId="4EDEDFD1" w14:textId="77777777" w:rsidR="00B01807" w:rsidRPr="00E30CB2" w:rsidRDefault="00B01807" w:rsidP="00DA1A3C">
      <w:pPr>
        <w:spacing w:after="0" w:line="240" w:lineRule="auto"/>
        <w:rPr>
          <w:b/>
          <w:color w:val="AD33F9" w:themeColor="accent2"/>
          <w:sz w:val="24"/>
        </w:rPr>
      </w:pPr>
    </w:p>
    <w:tbl>
      <w:tblPr>
        <w:tblStyle w:val="TableGrid"/>
        <w:tblW w:w="10060" w:type="dxa"/>
        <w:tblLayout w:type="fixed"/>
        <w:tblLook w:val="04A0" w:firstRow="1" w:lastRow="0" w:firstColumn="1" w:lastColumn="0" w:noHBand="0" w:noVBand="1"/>
      </w:tblPr>
      <w:tblGrid>
        <w:gridCol w:w="6516"/>
        <w:gridCol w:w="2268"/>
        <w:gridCol w:w="1276"/>
      </w:tblGrid>
      <w:tr w:rsidR="00C90BD4" w:rsidRPr="00E30CB2" w14:paraId="48582161" w14:textId="77777777" w:rsidTr="0FDD2C1D">
        <w:tc>
          <w:tcPr>
            <w:tcW w:w="6516" w:type="dxa"/>
            <w:shd w:val="clear" w:color="auto" w:fill="AD33F9" w:themeFill="accent2"/>
          </w:tcPr>
          <w:p w14:paraId="2814D8D2" w14:textId="77777777" w:rsidR="00C90BD4" w:rsidRPr="00E30CB2" w:rsidRDefault="00C90BD4" w:rsidP="004B0259">
            <w:pPr>
              <w:spacing w:after="120"/>
              <w:rPr>
                <w:rFonts w:eastAsia="Cambria"/>
                <w:b/>
                <w:bCs/>
                <w:color w:val="FFFFFF" w:themeColor="background1"/>
                <w:sz w:val="24"/>
              </w:rPr>
            </w:pPr>
            <w:r w:rsidRPr="00E30CB2">
              <w:rPr>
                <w:rFonts w:eastAsia="Cambria"/>
                <w:b/>
                <w:bCs/>
                <w:color w:val="FFFFFF" w:themeColor="background1"/>
                <w:sz w:val="24"/>
              </w:rPr>
              <w:t>Criteria</w:t>
            </w:r>
          </w:p>
        </w:tc>
        <w:tc>
          <w:tcPr>
            <w:tcW w:w="2268" w:type="dxa"/>
            <w:shd w:val="clear" w:color="auto" w:fill="AD33F9" w:themeFill="accent2"/>
          </w:tcPr>
          <w:p w14:paraId="42CEAAE2" w14:textId="77777777" w:rsidR="00C90BD4" w:rsidRPr="00E30CB2" w:rsidRDefault="00C90BD4">
            <w:pPr>
              <w:ind w:right="-1072"/>
              <w:rPr>
                <w:rFonts w:eastAsia="Cambria"/>
                <w:b/>
                <w:bCs/>
                <w:color w:val="FFFFFF" w:themeColor="background1"/>
                <w:sz w:val="24"/>
              </w:rPr>
            </w:pPr>
            <w:r w:rsidRPr="00E30CB2">
              <w:rPr>
                <w:rFonts w:eastAsia="Cambria"/>
                <w:b/>
                <w:bCs/>
                <w:color w:val="FFFFFF" w:themeColor="background1"/>
                <w:sz w:val="24"/>
              </w:rPr>
              <w:t>Assessed by</w:t>
            </w:r>
          </w:p>
        </w:tc>
        <w:tc>
          <w:tcPr>
            <w:tcW w:w="1276" w:type="dxa"/>
            <w:shd w:val="clear" w:color="auto" w:fill="AD33F9" w:themeFill="accent2"/>
          </w:tcPr>
          <w:p w14:paraId="0D7E7B98" w14:textId="77777777" w:rsidR="00C90BD4" w:rsidRPr="00E30CB2" w:rsidRDefault="00C90BD4">
            <w:pPr>
              <w:ind w:right="-1072"/>
              <w:rPr>
                <w:rFonts w:eastAsia="Cambria"/>
                <w:b/>
                <w:bCs/>
                <w:color w:val="FFFFFF" w:themeColor="background1"/>
                <w:sz w:val="24"/>
              </w:rPr>
            </w:pPr>
            <w:r w:rsidRPr="00E30CB2">
              <w:rPr>
                <w:rFonts w:eastAsia="Cambria"/>
                <w:b/>
                <w:bCs/>
                <w:color w:val="FFFFFF" w:themeColor="background1"/>
                <w:sz w:val="24"/>
              </w:rPr>
              <w:t xml:space="preserve">Essential/ Desirable </w:t>
            </w:r>
          </w:p>
        </w:tc>
      </w:tr>
      <w:tr w:rsidR="00C90BD4" w:rsidRPr="00E30CB2" w14:paraId="7F1BC9C4" w14:textId="77777777" w:rsidTr="0FDD2C1D">
        <w:tc>
          <w:tcPr>
            <w:tcW w:w="10060" w:type="dxa"/>
            <w:gridSpan w:val="3"/>
          </w:tcPr>
          <w:p w14:paraId="780551B0" w14:textId="77777777" w:rsidR="00C90BD4" w:rsidRPr="00E30CB2" w:rsidRDefault="00C90BD4" w:rsidP="004B0259">
            <w:pPr>
              <w:spacing w:after="120"/>
              <w:rPr>
                <w:color w:val="auto"/>
                <w:sz w:val="24"/>
              </w:rPr>
            </w:pPr>
            <w:r w:rsidRPr="00E30CB2">
              <w:rPr>
                <w:b/>
                <w:bCs/>
                <w:color w:val="AD33F9" w:themeColor="accent2"/>
                <w:sz w:val="24"/>
              </w:rPr>
              <w:t>Experience</w:t>
            </w:r>
          </w:p>
        </w:tc>
      </w:tr>
      <w:tr w:rsidR="00C90BD4" w:rsidRPr="00E30CB2" w14:paraId="76A973C7" w14:textId="77777777" w:rsidTr="0FDD2C1D">
        <w:tc>
          <w:tcPr>
            <w:tcW w:w="6516" w:type="dxa"/>
          </w:tcPr>
          <w:p w14:paraId="681855B8" w14:textId="4C12907E" w:rsidR="00C90BD4" w:rsidRPr="00E30CB2" w:rsidRDefault="00C8330C">
            <w:pPr>
              <w:rPr>
                <w:color w:val="auto"/>
                <w:sz w:val="24"/>
              </w:rPr>
            </w:pPr>
            <w:r w:rsidRPr="00E30CB2">
              <w:rPr>
                <w:color w:val="auto"/>
                <w:sz w:val="24"/>
              </w:rPr>
              <w:t xml:space="preserve">Proven experience and achievement in senior </w:t>
            </w:r>
            <w:r w:rsidR="00D342D1" w:rsidRPr="00E30CB2">
              <w:rPr>
                <w:color w:val="auto"/>
                <w:sz w:val="24"/>
              </w:rPr>
              <w:t xml:space="preserve">leadership </w:t>
            </w:r>
            <w:r w:rsidRPr="00E30CB2">
              <w:rPr>
                <w:color w:val="auto"/>
                <w:sz w:val="24"/>
              </w:rPr>
              <w:t>positions, preferably in the charity sector</w:t>
            </w:r>
            <w:r w:rsidR="000640A5" w:rsidRPr="00E30CB2">
              <w:rPr>
                <w:color w:val="auto"/>
                <w:sz w:val="24"/>
              </w:rPr>
              <w:t>, and of leading people</w:t>
            </w:r>
          </w:p>
        </w:tc>
        <w:tc>
          <w:tcPr>
            <w:tcW w:w="2268" w:type="dxa"/>
          </w:tcPr>
          <w:p w14:paraId="089D54E1" w14:textId="77777777" w:rsidR="00C90BD4" w:rsidRPr="00E30CB2" w:rsidRDefault="00C90BD4" w:rsidP="16FF2207">
            <w:pPr>
              <w:rPr>
                <w:color w:val="auto"/>
                <w:sz w:val="24"/>
              </w:rPr>
            </w:pPr>
            <w:r w:rsidRPr="00E30CB2">
              <w:rPr>
                <w:color w:val="auto"/>
                <w:sz w:val="24"/>
              </w:rPr>
              <w:t>Application form/Interview</w:t>
            </w:r>
          </w:p>
        </w:tc>
        <w:tc>
          <w:tcPr>
            <w:tcW w:w="1276" w:type="dxa"/>
          </w:tcPr>
          <w:p w14:paraId="16CDF7D5" w14:textId="77777777" w:rsidR="00C90BD4" w:rsidRPr="00E30CB2" w:rsidRDefault="00C90BD4">
            <w:pPr>
              <w:rPr>
                <w:color w:val="auto"/>
                <w:sz w:val="24"/>
              </w:rPr>
            </w:pPr>
            <w:r w:rsidRPr="00E30CB2">
              <w:rPr>
                <w:color w:val="auto"/>
                <w:sz w:val="24"/>
              </w:rPr>
              <w:t>Essential</w:t>
            </w:r>
          </w:p>
        </w:tc>
      </w:tr>
      <w:tr w:rsidR="00C8330C" w:rsidRPr="00E30CB2" w14:paraId="63356729" w14:textId="77777777" w:rsidTr="0FDD2C1D">
        <w:tc>
          <w:tcPr>
            <w:tcW w:w="6516" w:type="dxa"/>
          </w:tcPr>
          <w:p w14:paraId="2E525807" w14:textId="54F234C4" w:rsidR="00C8330C" w:rsidRPr="00E30CB2" w:rsidRDefault="00C8330C">
            <w:pPr>
              <w:rPr>
                <w:color w:val="auto"/>
                <w:sz w:val="24"/>
              </w:rPr>
            </w:pPr>
            <w:r w:rsidRPr="00E30CB2">
              <w:rPr>
                <w:color w:val="auto"/>
                <w:sz w:val="24"/>
              </w:rPr>
              <w:t>Extensive experience of working within youth services, education, social care or equivalent setting, in particular leading service delivery for young people </w:t>
            </w:r>
          </w:p>
        </w:tc>
        <w:tc>
          <w:tcPr>
            <w:tcW w:w="2268" w:type="dxa"/>
          </w:tcPr>
          <w:p w14:paraId="2807BDF1" w14:textId="1D332B94" w:rsidR="00C8330C" w:rsidRPr="00E30CB2" w:rsidRDefault="00C8330C">
            <w:pPr>
              <w:rPr>
                <w:color w:val="auto"/>
                <w:sz w:val="24"/>
              </w:rPr>
            </w:pPr>
            <w:r w:rsidRPr="00E30CB2">
              <w:rPr>
                <w:color w:val="auto"/>
                <w:sz w:val="24"/>
              </w:rPr>
              <w:t>Application form/Interview</w:t>
            </w:r>
          </w:p>
        </w:tc>
        <w:tc>
          <w:tcPr>
            <w:tcW w:w="1276" w:type="dxa"/>
          </w:tcPr>
          <w:p w14:paraId="4C0E7F45" w14:textId="356481A3" w:rsidR="00C8330C" w:rsidRPr="00E30CB2" w:rsidRDefault="00C8330C">
            <w:pPr>
              <w:rPr>
                <w:color w:val="auto"/>
                <w:sz w:val="24"/>
              </w:rPr>
            </w:pPr>
            <w:r w:rsidRPr="00E30CB2">
              <w:rPr>
                <w:color w:val="auto"/>
                <w:sz w:val="24"/>
              </w:rPr>
              <w:t>Essential</w:t>
            </w:r>
          </w:p>
        </w:tc>
      </w:tr>
      <w:tr w:rsidR="00E11F05" w:rsidRPr="00E30CB2" w14:paraId="657F0BE9" w14:textId="77777777" w:rsidTr="0FDD2C1D">
        <w:tc>
          <w:tcPr>
            <w:tcW w:w="6516" w:type="dxa"/>
          </w:tcPr>
          <w:p w14:paraId="242B69F2" w14:textId="77777777" w:rsidR="00E11F05" w:rsidRPr="00E30CB2" w:rsidRDefault="00E11F05">
            <w:pPr>
              <w:rPr>
                <w:rFonts w:eastAsia="Cambria"/>
                <w:sz w:val="24"/>
              </w:rPr>
            </w:pPr>
            <w:r w:rsidRPr="00E30CB2">
              <w:rPr>
                <w:rFonts w:eastAsia="Cambria"/>
                <w:sz w:val="24"/>
              </w:rPr>
              <w:t>Highly experienced in safeguarding and child protection policies and procedures</w:t>
            </w:r>
          </w:p>
        </w:tc>
        <w:tc>
          <w:tcPr>
            <w:tcW w:w="2268" w:type="dxa"/>
          </w:tcPr>
          <w:p w14:paraId="308C2DD9" w14:textId="77777777" w:rsidR="00E11F05" w:rsidRPr="00E30CB2" w:rsidRDefault="00E11F05">
            <w:pPr>
              <w:rPr>
                <w:color w:val="auto"/>
                <w:sz w:val="24"/>
              </w:rPr>
            </w:pPr>
            <w:r w:rsidRPr="00E30CB2">
              <w:rPr>
                <w:color w:val="auto"/>
                <w:sz w:val="24"/>
              </w:rPr>
              <w:t>Application form/Interview</w:t>
            </w:r>
          </w:p>
        </w:tc>
        <w:tc>
          <w:tcPr>
            <w:tcW w:w="1276" w:type="dxa"/>
          </w:tcPr>
          <w:p w14:paraId="0CC7BBDF" w14:textId="77777777" w:rsidR="00E11F05" w:rsidRPr="00E30CB2" w:rsidRDefault="00E11F05">
            <w:pPr>
              <w:rPr>
                <w:color w:val="auto"/>
                <w:sz w:val="24"/>
              </w:rPr>
            </w:pPr>
            <w:r w:rsidRPr="00E30CB2">
              <w:rPr>
                <w:color w:val="auto"/>
                <w:sz w:val="24"/>
              </w:rPr>
              <w:t>Essential</w:t>
            </w:r>
          </w:p>
        </w:tc>
      </w:tr>
      <w:tr w:rsidR="00B824BB" w:rsidRPr="00E30CB2" w14:paraId="3DC08929" w14:textId="77777777" w:rsidTr="0FDD2C1D">
        <w:tc>
          <w:tcPr>
            <w:tcW w:w="6516" w:type="dxa"/>
          </w:tcPr>
          <w:p w14:paraId="64890C8A" w14:textId="09D5E96B" w:rsidR="00B824BB" w:rsidRPr="00E30CB2" w:rsidRDefault="00B824BB">
            <w:pPr>
              <w:rPr>
                <w:color w:val="auto"/>
                <w:sz w:val="24"/>
              </w:rPr>
            </w:pPr>
            <w:r w:rsidRPr="00E30CB2">
              <w:rPr>
                <w:sz w:val="24"/>
              </w:rPr>
              <w:t xml:space="preserve">Experience of assessing complex levels of risk situations, ensuring robust, well thought through and continuously reviewed </w:t>
            </w:r>
            <w:r w:rsidR="00E11F05" w:rsidRPr="00E30CB2">
              <w:rPr>
                <w:sz w:val="24"/>
              </w:rPr>
              <w:t xml:space="preserve">mitigation / control measures and </w:t>
            </w:r>
            <w:r w:rsidRPr="00E30CB2">
              <w:rPr>
                <w:sz w:val="24"/>
              </w:rPr>
              <w:t>plans</w:t>
            </w:r>
          </w:p>
        </w:tc>
        <w:tc>
          <w:tcPr>
            <w:tcW w:w="2268" w:type="dxa"/>
          </w:tcPr>
          <w:p w14:paraId="78B2EA56" w14:textId="77777777" w:rsidR="00B824BB" w:rsidRPr="00E30CB2" w:rsidRDefault="00B824BB">
            <w:pPr>
              <w:rPr>
                <w:color w:val="auto"/>
                <w:sz w:val="24"/>
              </w:rPr>
            </w:pPr>
            <w:r w:rsidRPr="00E30CB2">
              <w:rPr>
                <w:color w:val="auto"/>
                <w:sz w:val="24"/>
              </w:rPr>
              <w:t>Application form/Interview</w:t>
            </w:r>
          </w:p>
        </w:tc>
        <w:tc>
          <w:tcPr>
            <w:tcW w:w="1276" w:type="dxa"/>
          </w:tcPr>
          <w:p w14:paraId="02D4EE24" w14:textId="77777777" w:rsidR="00B824BB" w:rsidRPr="00E30CB2" w:rsidRDefault="00B824BB">
            <w:pPr>
              <w:rPr>
                <w:color w:val="auto"/>
                <w:sz w:val="24"/>
              </w:rPr>
            </w:pPr>
            <w:r w:rsidRPr="00E30CB2">
              <w:rPr>
                <w:color w:val="auto"/>
                <w:sz w:val="24"/>
              </w:rPr>
              <w:t>Essential</w:t>
            </w:r>
          </w:p>
        </w:tc>
      </w:tr>
      <w:tr w:rsidR="00B824BB" w:rsidRPr="00E30CB2" w14:paraId="4DD83C7E" w14:textId="77777777" w:rsidTr="0FDD2C1D">
        <w:tc>
          <w:tcPr>
            <w:tcW w:w="6516" w:type="dxa"/>
          </w:tcPr>
          <w:p w14:paraId="1E5AB893" w14:textId="080062B9" w:rsidR="00B824BB" w:rsidRPr="00E30CB2" w:rsidRDefault="00B824BB">
            <w:pPr>
              <w:rPr>
                <w:rFonts w:eastAsia="Cambria"/>
                <w:color w:val="auto"/>
                <w:sz w:val="24"/>
              </w:rPr>
            </w:pPr>
            <w:r w:rsidRPr="00E30CB2">
              <w:rPr>
                <w:sz w:val="24"/>
              </w:rPr>
              <w:t>Experience of leading the implementation of monitoring and evaluation frameworks which demonstrate impact of a range of diverse services</w:t>
            </w:r>
          </w:p>
        </w:tc>
        <w:tc>
          <w:tcPr>
            <w:tcW w:w="2268" w:type="dxa"/>
          </w:tcPr>
          <w:p w14:paraId="19679F3E" w14:textId="1C431FE2" w:rsidR="00B824BB" w:rsidRPr="00E30CB2" w:rsidRDefault="00B51D82">
            <w:pPr>
              <w:rPr>
                <w:rFonts w:eastAsia="Cambria"/>
                <w:color w:val="auto"/>
                <w:sz w:val="24"/>
              </w:rPr>
            </w:pPr>
            <w:r w:rsidRPr="00E30CB2">
              <w:rPr>
                <w:rFonts w:eastAsia="Cambria"/>
                <w:color w:val="auto"/>
                <w:sz w:val="24"/>
              </w:rPr>
              <w:t>Application form/Interview</w:t>
            </w:r>
          </w:p>
        </w:tc>
        <w:tc>
          <w:tcPr>
            <w:tcW w:w="1276" w:type="dxa"/>
          </w:tcPr>
          <w:p w14:paraId="3754DE12" w14:textId="77777777" w:rsidR="00B824BB" w:rsidRPr="00E30CB2" w:rsidRDefault="00B824BB">
            <w:pPr>
              <w:rPr>
                <w:rFonts w:eastAsia="Cambria"/>
                <w:color w:val="auto"/>
                <w:sz w:val="24"/>
              </w:rPr>
            </w:pPr>
            <w:r w:rsidRPr="00E30CB2">
              <w:rPr>
                <w:rFonts w:eastAsia="Cambria"/>
                <w:color w:val="auto"/>
                <w:sz w:val="24"/>
              </w:rPr>
              <w:t>Essential</w:t>
            </w:r>
          </w:p>
        </w:tc>
      </w:tr>
      <w:tr w:rsidR="00B824BB" w:rsidRPr="00E30CB2" w14:paraId="3D8C09B4" w14:textId="77777777" w:rsidTr="0FDD2C1D">
        <w:tc>
          <w:tcPr>
            <w:tcW w:w="6516" w:type="dxa"/>
          </w:tcPr>
          <w:p w14:paraId="7B959373" w14:textId="1F69F934" w:rsidR="00B824BB" w:rsidRPr="00E30CB2" w:rsidRDefault="00B824BB">
            <w:pPr>
              <w:rPr>
                <w:sz w:val="24"/>
              </w:rPr>
            </w:pPr>
            <w:r w:rsidRPr="00E30CB2">
              <w:rPr>
                <w:sz w:val="24"/>
              </w:rPr>
              <w:t xml:space="preserve">Experience of developing service related policies and procedures that are continuously improved and active </w:t>
            </w:r>
          </w:p>
        </w:tc>
        <w:tc>
          <w:tcPr>
            <w:tcW w:w="2268" w:type="dxa"/>
          </w:tcPr>
          <w:p w14:paraId="34468F46" w14:textId="21F6F1B6" w:rsidR="00B824BB" w:rsidRPr="00E30CB2" w:rsidRDefault="00101EA4">
            <w:pPr>
              <w:rPr>
                <w:rFonts w:eastAsia="Cambria"/>
                <w:color w:val="auto"/>
                <w:sz w:val="24"/>
              </w:rPr>
            </w:pPr>
            <w:r w:rsidRPr="00E30CB2">
              <w:rPr>
                <w:rFonts w:eastAsia="Cambria"/>
                <w:color w:val="auto"/>
                <w:sz w:val="24"/>
              </w:rPr>
              <w:t>Application form/Interview</w:t>
            </w:r>
          </w:p>
        </w:tc>
        <w:tc>
          <w:tcPr>
            <w:tcW w:w="1276" w:type="dxa"/>
          </w:tcPr>
          <w:p w14:paraId="11F34ADF" w14:textId="77777777" w:rsidR="00B824BB" w:rsidRPr="00E30CB2" w:rsidRDefault="00B824BB">
            <w:pPr>
              <w:rPr>
                <w:rFonts w:eastAsia="Cambria"/>
                <w:color w:val="auto"/>
                <w:sz w:val="24"/>
              </w:rPr>
            </w:pPr>
            <w:r w:rsidRPr="00E30CB2">
              <w:rPr>
                <w:rFonts w:eastAsia="Cambria"/>
                <w:color w:val="auto"/>
                <w:sz w:val="24"/>
              </w:rPr>
              <w:t>Essential</w:t>
            </w:r>
          </w:p>
        </w:tc>
      </w:tr>
      <w:tr w:rsidR="00C90BD4" w:rsidRPr="00E30CB2" w14:paraId="3703A9EB" w14:textId="77777777" w:rsidTr="0FDD2C1D">
        <w:tc>
          <w:tcPr>
            <w:tcW w:w="10060" w:type="dxa"/>
            <w:gridSpan w:val="3"/>
          </w:tcPr>
          <w:p w14:paraId="2056A4F9" w14:textId="77777777" w:rsidR="00C90BD4" w:rsidRPr="00E30CB2" w:rsidRDefault="00C90BD4" w:rsidP="004B0259">
            <w:pPr>
              <w:spacing w:after="120"/>
              <w:rPr>
                <w:rFonts w:eastAsia="Cambria"/>
                <w:b/>
                <w:bCs/>
                <w:color w:val="AD33F9" w:themeColor="accent2"/>
                <w:sz w:val="24"/>
              </w:rPr>
            </w:pPr>
            <w:r w:rsidRPr="00E30CB2">
              <w:rPr>
                <w:rFonts w:eastAsia="Cambria"/>
                <w:b/>
                <w:bCs/>
                <w:color w:val="AD33F9" w:themeColor="accent2"/>
                <w:sz w:val="24"/>
              </w:rPr>
              <w:t>Skills &amp; Competencies</w:t>
            </w:r>
          </w:p>
        </w:tc>
      </w:tr>
      <w:tr w:rsidR="00C90BD4" w:rsidRPr="00E30CB2" w14:paraId="108E6A62" w14:textId="77777777" w:rsidTr="0FDD2C1D">
        <w:tc>
          <w:tcPr>
            <w:tcW w:w="6516" w:type="dxa"/>
          </w:tcPr>
          <w:p w14:paraId="229A5E76" w14:textId="36B421F1" w:rsidR="00C90BD4" w:rsidRPr="00E30CB2" w:rsidRDefault="00C90BD4">
            <w:pPr>
              <w:rPr>
                <w:rFonts w:eastAsia="Cambria"/>
                <w:color w:val="auto"/>
                <w:sz w:val="24"/>
              </w:rPr>
            </w:pPr>
            <w:r w:rsidRPr="00E30CB2">
              <w:rPr>
                <w:rFonts w:eastAsia="Cambria"/>
                <w:sz w:val="24"/>
              </w:rPr>
              <w:t>Excellent leadership skills with a</w:t>
            </w:r>
            <w:r w:rsidR="00D047E6" w:rsidRPr="00E30CB2">
              <w:rPr>
                <w:rFonts w:eastAsia="Cambria"/>
                <w:sz w:val="24"/>
              </w:rPr>
              <w:t>n</w:t>
            </w:r>
            <w:r w:rsidRPr="00E30CB2">
              <w:rPr>
                <w:rFonts w:eastAsia="Cambria"/>
                <w:sz w:val="24"/>
              </w:rPr>
              <w:t xml:space="preserve"> ability to </w:t>
            </w:r>
            <w:r w:rsidR="00B21B31" w:rsidRPr="00E30CB2">
              <w:rPr>
                <w:rFonts w:eastAsia="Cambria"/>
                <w:sz w:val="24"/>
              </w:rPr>
              <w:t xml:space="preserve">develop and implement strategic </w:t>
            </w:r>
            <w:r w:rsidR="000640A5" w:rsidRPr="00E30CB2">
              <w:rPr>
                <w:rFonts w:eastAsia="Cambria"/>
                <w:sz w:val="24"/>
              </w:rPr>
              <w:t xml:space="preserve">thinking and </w:t>
            </w:r>
            <w:r w:rsidR="00B21B31" w:rsidRPr="00E30CB2">
              <w:rPr>
                <w:rFonts w:eastAsia="Cambria"/>
                <w:sz w:val="24"/>
              </w:rPr>
              <w:t>direction</w:t>
            </w:r>
            <w:r w:rsidR="000640A5" w:rsidRPr="00E30CB2">
              <w:rPr>
                <w:rFonts w:eastAsia="Cambria"/>
                <w:sz w:val="24"/>
              </w:rPr>
              <w:t>, with effective planning and decision making</w:t>
            </w:r>
            <w:r w:rsidR="00B21B31" w:rsidRPr="00E30CB2">
              <w:rPr>
                <w:rFonts w:eastAsia="Cambria"/>
                <w:sz w:val="24"/>
              </w:rPr>
              <w:t xml:space="preserve"> </w:t>
            </w:r>
            <w:r w:rsidRPr="00E30CB2">
              <w:rPr>
                <w:rFonts w:eastAsia="Cambria"/>
                <w:sz w:val="24"/>
              </w:rPr>
              <w:t>in a range of settings</w:t>
            </w:r>
          </w:p>
        </w:tc>
        <w:tc>
          <w:tcPr>
            <w:tcW w:w="2268" w:type="dxa"/>
          </w:tcPr>
          <w:p w14:paraId="1726904A" w14:textId="17831ED9" w:rsidR="00C90BD4" w:rsidRPr="00E30CB2" w:rsidRDefault="00B51D82">
            <w:pPr>
              <w:rPr>
                <w:rFonts w:eastAsia="Cambria"/>
                <w:color w:val="auto"/>
                <w:sz w:val="24"/>
              </w:rPr>
            </w:pPr>
            <w:r w:rsidRPr="00E30CB2">
              <w:rPr>
                <w:rFonts w:eastAsia="Cambria"/>
                <w:color w:val="auto"/>
                <w:sz w:val="24"/>
              </w:rPr>
              <w:t>Application form</w:t>
            </w:r>
            <w:r>
              <w:rPr>
                <w:rFonts w:eastAsia="Cambria"/>
                <w:color w:val="auto"/>
                <w:sz w:val="24"/>
              </w:rPr>
              <w:t xml:space="preserve">, presentation and </w:t>
            </w:r>
            <w:r w:rsidRPr="00E30CB2">
              <w:rPr>
                <w:rFonts w:eastAsia="Cambria"/>
                <w:color w:val="auto"/>
                <w:sz w:val="24"/>
              </w:rPr>
              <w:t xml:space="preserve">Interview </w:t>
            </w:r>
          </w:p>
        </w:tc>
        <w:tc>
          <w:tcPr>
            <w:tcW w:w="1276" w:type="dxa"/>
          </w:tcPr>
          <w:p w14:paraId="3D7A1BEF" w14:textId="77777777" w:rsidR="00C90BD4" w:rsidRPr="00E30CB2" w:rsidRDefault="00C90BD4">
            <w:pPr>
              <w:rPr>
                <w:color w:val="auto"/>
                <w:sz w:val="24"/>
              </w:rPr>
            </w:pPr>
            <w:r w:rsidRPr="00E30CB2">
              <w:rPr>
                <w:color w:val="auto"/>
                <w:sz w:val="24"/>
              </w:rPr>
              <w:t>Essential</w:t>
            </w:r>
          </w:p>
        </w:tc>
      </w:tr>
      <w:tr w:rsidR="00E11F05" w:rsidRPr="00E30CB2" w14:paraId="59A8FDD4" w14:textId="77777777" w:rsidTr="0FDD2C1D">
        <w:tc>
          <w:tcPr>
            <w:tcW w:w="6516" w:type="dxa"/>
          </w:tcPr>
          <w:p w14:paraId="753C49F1" w14:textId="77777777" w:rsidR="00E11F05" w:rsidRPr="00E30CB2" w:rsidRDefault="00E11F05">
            <w:pPr>
              <w:rPr>
                <w:rFonts w:eastAsia="Cambria"/>
                <w:sz w:val="24"/>
              </w:rPr>
            </w:pPr>
            <w:r w:rsidRPr="00E30CB2">
              <w:rPr>
                <w:sz w:val="24"/>
              </w:rPr>
              <w:lastRenderedPageBreak/>
              <w:t>Proven ability to lead, train and develop staff, individually and in groups</w:t>
            </w:r>
            <w:r w:rsidRPr="00E30CB2">
              <w:rPr>
                <w:rFonts w:eastAsia="Cambria"/>
                <w:sz w:val="24"/>
              </w:rPr>
              <w:t xml:space="preserve">, and to manage complex people situations, recognising potential </w:t>
            </w:r>
            <w:r w:rsidRPr="00E30CB2">
              <w:rPr>
                <w:sz w:val="24"/>
              </w:rPr>
              <w:t>problems and addressing them before they escalate</w:t>
            </w:r>
          </w:p>
        </w:tc>
        <w:tc>
          <w:tcPr>
            <w:tcW w:w="2268" w:type="dxa"/>
          </w:tcPr>
          <w:p w14:paraId="24ED8B14" w14:textId="77777777" w:rsidR="00E11F05" w:rsidRPr="00E30CB2" w:rsidRDefault="00E11F05">
            <w:pPr>
              <w:rPr>
                <w:rFonts w:eastAsia="Cambria"/>
                <w:color w:val="auto"/>
                <w:sz w:val="24"/>
              </w:rPr>
            </w:pPr>
            <w:r w:rsidRPr="00E30CB2">
              <w:rPr>
                <w:rFonts w:eastAsia="Cambria"/>
                <w:color w:val="auto"/>
                <w:sz w:val="24"/>
              </w:rPr>
              <w:t>Application form/Interview</w:t>
            </w:r>
          </w:p>
        </w:tc>
        <w:tc>
          <w:tcPr>
            <w:tcW w:w="1276" w:type="dxa"/>
          </w:tcPr>
          <w:p w14:paraId="47FD40BA" w14:textId="77777777" w:rsidR="00E11F05" w:rsidRPr="00E30CB2" w:rsidRDefault="00E11F05">
            <w:pPr>
              <w:rPr>
                <w:rFonts w:eastAsia="Cambria"/>
                <w:color w:val="auto"/>
                <w:sz w:val="24"/>
              </w:rPr>
            </w:pPr>
            <w:r w:rsidRPr="00E30CB2">
              <w:rPr>
                <w:rFonts w:eastAsia="Cambria"/>
                <w:color w:val="auto"/>
                <w:sz w:val="24"/>
              </w:rPr>
              <w:t>Essential</w:t>
            </w:r>
          </w:p>
        </w:tc>
      </w:tr>
      <w:tr w:rsidR="00B824BB" w:rsidRPr="00E30CB2" w14:paraId="09B11234" w14:textId="77777777" w:rsidTr="0FDD2C1D">
        <w:tc>
          <w:tcPr>
            <w:tcW w:w="6516" w:type="dxa"/>
          </w:tcPr>
          <w:p w14:paraId="38361654" w14:textId="77777777" w:rsidR="00B824BB" w:rsidRPr="00E30CB2" w:rsidRDefault="00B824BB" w:rsidP="004B0259">
            <w:pPr>
              <w:spacing w:after="120"/>
              <w:rPr>
                <w:color w:val="auto"/>
                <w:sz w:val="24"/>
              </w:rPr>
            </w:pPr>
            <w:r w:rsidRPr="00E30CB2">
              <w:rPr>
                <w:color w:val="auto"/>
                <w:sz w:val="24"/>
              </w:rPr>
              <w:t>Strong evidence of delivering through others, via defined plans and within budgets, whilst measuring and evaluating service performance and managing people to achieve their objectives and improve services </w:t>
            </w:r>
          </w:p>
        </w:tc>
        <w:tc>
          <w:tcPr>
            <w:tcW w:w="2268" w:type="dxa"/>
          </w:tcPr>
          <w:p w14:paraId="0E036DC2" w14:textId="77777777" w:rsidR="00B824BB" w:rsidRPr="00E30CB2" w:rsidRDefault="00B824BB">
            <w:pPr>
              <w:rPr>
                <w:color w:val="auto"/>
                <w:sz w:val="24"/>
              </w:rPr>
            </w:pPr>
            <w:r w:rsidRPr="00E30CB2">
              <w:rPr>
                <w:color w:val="auto"/>
                <w:sz w:val="24"/>
              </w:rPr>
              <w:t>Application form/Interview</w:t>
            </w:r>
          </w:p>
        </w:tc>
        <w:tc>
          <w:tcPr>
            <w:tcW w:w="1276" w:type="dxa"/>
          </w:tcPr>
          <w:p w14:paraId="34966BC4" w14:textId="77777777" w:rsidR="00B824BB" w:rsidRPr="00E30CB2" w:rsidRDefault="00B824BB">
            <w:pPr>
              <w:rPr>
                <w:color w:val="auto"/>
                <w:sz w:val="24"/>
              </w:rPr>
            </w:pPr>
            <w:r w:rsidRPr="00E30CB2">
              <w:rPr>
                <w:color w:val="auto"/>
                <w:sz w:val="24"/>
              </w:rPr>
              <w:t>Essential</w:t>
            </w:r>
          </w:p>
        </w:tc>
      </w:tr>
      <w:tr w:rsidR="00B824BB" w:rsidRPr="000640A5" w14:paraId="53061442" w14:textId="77777777" w:rsidTr="0FDD2C1D">
        <w:tc>
          <w:tcPr>
            <w:tcW w:w="6516" w:type="dxa"/>
          </w:tcPr>
          <w:p w14:paraId="7451830D" w14:textId="22F539BA" w:rsidR="00B824BB" w:rsidRPr="005F58E9" w:rsidRDefault="00B824BB" w:rsidP="0FDD2C1D">
            <w:pPr>
              <w:rPr>
                <w:rFonts w:asciiTheme="minorHAnsi" w:hAnsiTheme="minorHAnsi" w:cstheme="minorBidi"/>
                <w:color w:val="auto"/>
                <w:sz w:val="24"/>
              </w:rPr>
            </w:pPr>
            <w:r w:rsidRPr="0FDD2C1D">
              <w:rPr>
                <w:rFonts w:asciiTheme="minorHAnsi" w:hAnsiTheme="minorHAnsi" w:cstheme="minorBidi"/>
                <w:color w:val="auto"/>
                <w:sz w:val="24"/>
              </w:rPr>
              <w:t>Highly developed presentation, communication, and interpersonal skills to inspire, influence</w:t>
            </w:r>
            <w:r w:rsidR="001D67FE" w:rsidRPr="0FDD2C1D">
              <w:rPr>
                <w:rFonts w:asciiTheme="minorHAnsi" w:hAnsiTheme="minorHAnsi" w:cstheme="minorBidi"/>
                <w:color w:val="auto"/>
                <w:sz w:val="24"/>
              </w:rPr>
              <w:t xml:space="preserve">, </w:t>
            </w:r>
            <w:r w:rsidRPr="0FDD2C1D">
              <w:rPr>
                <w:rFonts w:asciiTheme="minorHAnsi" w:hAnsiTheme="minorHAnsi" w:cstheme="minorBidi"/>
                <w:color w:val="auto"/>
                <w:sz w:val="24"/>
              </w:rPr>
              <w:t xml:space="preserve">empower </w:t>
            </w:r>
            <w:r w:rsidR="001D67FE" w:rsidRPr="0FDD2C1D">
              <w:rPr>
                <w:rFonts w:asciiTheme="minorHAnsi" w:hAnsiTheme="minorHAnsi" w:cstheme="minorBidi"/>
                <w:color w:val="auto"/>
                <w:sz w:val="24"/>
              </w:rPr>
              <w:t xml:space="preserve">and </w:t>
            </w:r>
            <w:r w:rsidR="00EB6B8F" w:rsidRPr="0FDD2C1D">
              <w:rPr>
                <w:rFonts w:asciiTheme="minorHAnsi" w:hAnsiTheme="minorHAnsi" w:cstheme="minorBidi"/>
                <w:color w:val="auto"/>
                <w:sz w:val="24"/>
              </w:rPr>
              <w:t xml:space="preserve">hold </w:t>
            </w:r>
            <w:r w:rsidRPr="0FDD2C1D">
              <w:rPr>
                <w:rFonts w:asciiTheme="minorHAnsi" w:hAnsiTheme="minorHAnsi" w:cstheme="minorBidi"/>
                <w:color w:val="auto"/>
                <w:sz w:val="24"/>
              </w:rPr>
              <w:t xml:space="preserve">people </w:t>
            </w:r>
            <w:r w:rsidR="00EB6B8F" w:rsidRPr="0FDD2C1D">
              <w:rPr>
                <w:rFonts w:asciiTheme="minorHAnsi" w:hAnsiTheme="minorHAnsi" w:cstheme="minorBidi"/>
                <w:color w:val="auto"/>
                <w:sz w:val="24"/>
              </w:rPr>
              <w:t xml:space="preserve">to account </w:t>
            </w:r>
            <w:r w:rsidRPr="0FDD2C1D">
              <w:rPr>
                <w:rFonts w:asciiTheme="minorHAnsi" w:hAnsiTheme="minorHAnsi" w:cstheme="minorBidi"/>
                <w:color w:val="auto"/>
                <w:sz w:val="24"/>
              </w:rPr>
              <w:t>across an organisation and with external stakeholders in different settings</w:t>
            </w:r>
            <w:r w:rsidR="00E432BC" w:rsidRPr="0FDD2C1D">
              <w:rPr>
                <w:rFonts w:asciiTheme="minorHAnsi" w:hAnsiTheme="minorHAnsi" w:cstheme="minorBidi"/>
                <w:color w:val="auto"/>
                <w:sz w:val="24"/>
              </w:rPr>
              <w:t>.</w:t>
            </w:r>
            <w:r w:rsidR="00E432BC" w:rsidRPr="0FDD2C1D">
              <w:rPr>
                <w:sz w:val="24"/>
              </w:rPr>
              <w:t xml:space="preserve"> </w:t>
            </w:r>
            <w:r w:rsidR="79F4292E" w:rsidRPr="0FDD2C1D">
              <w:rPr>
                <w:sz w:val="24"/>
              </w:rPr>
              <w:t>Experience</w:t>
            </w:r>
            <w:r w:rsidR="005C5753" w:rsidRPr="0FDD2C1D">
              <w:rPr>
                <w:sz w:val="24"/>
              </w:rPr>
              <w:t xml:space="preserve"> </w:t>
            </w:r>
            <w:r w:rsidR="001308F5" w:rsidRPr="0FDD2C1D">
              <w:rPr>
                <w:sz w:val="24"/>
              </w:rPr>
              <w:t xml:space="preserve">of </w:t>
            </w:r>
            <w:r w:rsidR="00E432BC" w:rsidRPr="0FDD2C1D">
              <w:rPr>
                <w:rFonts w:asciiTheme="minorHAnsi" w:hAnsiTheme="minorHAnsi" w:cstheme="minorBidi"/>
                <w:color w:val="auto"/>
                <w:sz w:val="24"/>
              </w:rPr>
              <w:t>external representation on panels, meetings and events</w:t>
            </w:r>
          </w:p>
        </w:tc>
        <w:tc>
          <w:tcPr>
            <w:tcW w:w="2268" w:type="dxa"/>
          </w:tcPr>
          <w:p w14:paraId="761D8BA5" w14:textId="77777777" w:rsidR="00B824BB" w:rsidRPr="005F58E9" w:rsidRDefault="00B824BB">
            <w:pPr>
              <w:rPr>
                <w:rFonts w:asciiTheme="minorHAnsi" w:hAnsiTheme="minorHAnsi" w:cstheme="minorHAnsi"/>
                <w:color w:val="auto"/>
                <w:sz w:val="24"/>
              </w:rPr>
            </w:pPr>
            <w:r w:rsidRPr="005F58E9">
              <w:rPr>
                <w:rFonts w:asciiTheme="minorHAnsi" w:hAnsiTheme="minorHAnsi" w:cstheme="minorHAnsi"/>
                <w:color w:val="auto"/>
                <w:sz w:val="24"/>
              </w:rPr>
              <w:t>Application form/Interview</w:t>
            </w:r>
          </w:p>
        </w:tc>
        <w:tc>
          <w:tcPr>
            <w:tcW w:w="1276" w:type="dxa"/>
          </w:tcPr>
          <w:p w14:paraId="668337F1" w14:textId="77777777" w:rsidR="00B824BB" w:rsidRPr="005F58E9" w:rsidRDefault="00B824BB">
            <w:pPr>
              <w:rPr>
                <w:rFonts w:asciiTheme="minorHAnsi" w:hAnsiTheme="minorHAnsi" w:cstheme="minorHAnsi"/>
                <w:color w:val="auto"/>
                <w:sz w:val="24"/>
              </w:rPr>
            </w:pPr>
            <w:r w:rsidRPr="005F58E9">
              <w:rPr>
                <w:rFonts w:asciiTheme="minorHAnsi" w:hAnsiTheme="minorHAnsi" w:cstheme="minorHAnsi"/>
                <w:color w:val="auto"/>
                <w:sz w:val="24"/>
              </w:rPr>
              <w:t>Essential</w:t>
            </w:r>
          </w:p>
        </w:tc>
      </w:tr>
      <w:tr w:rsidR="000640A5" w:rsidRPr="000640A5" w14:paraId="2FF9BC79" w14:textId="77777777" w:rsidTr="0FDD2C1D">
        <w:tc>
          <w:tcPr>
            <w:tcW w:w="6516" w:type="dxa"/>
          </w:tcPr>
          <w:p w14:paraId="48A678A9" w14:textId="284CFC96" w:rsidR="000640A5" w:rsidRPr="005F58E9" w:rsidRDefault="78897382" w:rsidP="5C3458F6">
            <w:pPr>
              <w:rPr>
                <w:color w:val="auto"/>
                <w:sz w:val="24"/>
              </w:rPr>
            </w:pPr>
            <w:r w:rsidRPr="005F58E9">
              <w:rPr>
                <w:rFonts w:eastAsia="Cambria"/>
                <w:sz w:val="24"/>
              </w:rPr>
              <w:t>In-depth</w:t>
            </w:r>
            <w:r w:rsidR="6EFC74E1" w:rsidRPr="005F58E9">
              <w:rPr>
                <w:rFonts w:eastAsia="Cambria"/>
                <w:sz w:val="24"/>
              </w:rPr>
              <w:t xml:space="preserve"> knowledge of mental health issues and effective and appropriate models and interventions for children and young people </w:t>
            </w:r>
          </w:p>
        </w:tc>
        <w:tc>
          <w:tcPr>
            <w:tcW w:w="2268" w:type="dxa"/>
          </w:tcPr>
          <w:p w14:paraId="356FDA4A" w14:textId="77777777" w:rsidR="000640A5" w:rsidRPr="005F58E9" w:rsidRDefault="000640A5">
            <w:pPr>
              <w:rPr>
                <w:rFonts w:asciiTheme="minorHAnsi" w:hAnsiTheme="minorHAnsi" w:cstheme="minorHAnsi"/>
                <w:color w:val="auto"/>
                <w:sz w:val="24"/>
              </w:rPr>
            </w:pPr>
            <w:r w:rsidRPr="005F58E9">
              <w:rPr>
                <w:rFonts w:asciiTheme="minorHAnsi" w:hAnsiTheme="minorHAnsi" w:cstheme="minorHAnsi"/>
                <w:color w:val="auto"/>
                <w:sz w:val="24"/>
              </w:rPr>
              <w:t>Application form/Interview</w:t>
            </w:r>
          </w:p>
        </w:tc>
        <w:tc>
          <w:tcPr>
            <w:tcW w:w="1276" w:type="dxa"/>
          </w:tcPr>
          <w:p w14:paraId="1F162798" w14:textId="77777777" w:rsidR="000640A5" w:rsidRPr="005F58E9" w:rsidRDefault="000640A5">
            <w:pPr>
              <w:rPr>
                <w:rFonts w:asciiTheme="minorHAnsi" w:hAnsiTheme="minorHAnsi" w:cstheme="minorHAnsi"/>
                <w:color w:val="auto"/>
                <w:sz w:val="24"/>
              </w:rPr>
            </w:pPr>
            <w:r w:rsidRPr="005F58E9">
              <w:rPr>
                <w:rFonts w:asciiTheme="minorHAnsi" w:hAnsiTheme="minorHAnsi" w:cstheme="minorHAnsi"/>
                <w:color w:val="auto"/>
                <w:sz w:val="24"/>
              </w:rPr>
              <w:t>Essential</w:t>
            </w:r>
          </w:p>
        </w:tc>
      </w:tr>
      <w:tr w:rsidR="008C0FB4" w:rsidRPr="000640A5" w14:paraId="6CA5D9FD" w14:textId="77777777" w:rsidTr="0FDD2C1D">
        <w:tc>
          <w:tcPr>
            <w:tcW w:w="6516" w:type="dxa"/>
          </w:tcPr>
          <w:p w14:paraId="25007E2B" w14:textId="77777777" w:rsidR="008C0FB4" w:rsidRPr="005F58E9" w:rsidRDefault="008C0FB4">
            <w:pPr>
              <w:rPr>
                <w:rFonts w:eastAsia="Cambria"/>
                <w:sz w:val="24"/>
              </w:rPr>
            </w:pPr>
            <w:r w:rsidRPr="005F58E9">
              <w:rPr>
                <w:rFonts w:eastAsia="Cambria"/>
                <w:sz w:val="24"/>
              </w:rPr>
              <w:t>Ability to manage critical incidents and/or sensitive complex service complaints / data breaches</w:t>
            </w:r>
          </w:p>
        </w:tc>
        <w:tc>
          <w:tcPr>
            <w:tcW w:w="2268" w:type="dxa"/>
          </w:tcPr>
          <w:p w14:paraId="1EF50F4B" w14:textId="77777777" w:rsidR="008C0FB4" w:rsidRPr="005F58E9" w:rsidRDefault="008C0FB4">
            <w:pPr>
              <w:rPr>
                <w:rFonts w:asciiTheme="minorHAnsi" w:eastAsia="Cambria" w:hAnsiTheme="minorHAnsi" w:cstheme="minorHAnsi"/>
                <w:color w:val="auto"/>
                <w:sz w:val="24"/>
              </w:rPr>
            </w:pPr>
            <w:r w:rsidRPr="005F58E9">
              <w:rPr>
                <w:rFonts w:asciiTheme="minorHAnsi" w:eastAsia="Cambria" w:hAnsiTheme="minorHAnsi" w:cstheme="minorHAnsi"/>
                <w:color w:val="auto"/>
                <w:sz w:val="24"/>
              </w:rPr>
              <w:t>Application form/Interview</w:t>
            </w:r>
          </w:p>
        </w:tc>
        <w:tc>
          <w:tcPr>
            <w:tcW w:w="1276" w:type="dxa"/>
          </w:tcPr>
          <w:p w14:paraId="3A58684B" w14:textId="77777777" w:rsidR="008C0FB4" w:rsidRPr="005F58E9" w:rsidRDefault="008C0FB4">
            <w:pPr>
              <w:rPr>
                <w:rFonts w:asciiTheme="minorHAnsi" w:eastAsia="Cambria" w:hAnsiTheme="minorHAnsi" w:cstheme="minorHAnsi"/>
                <w:color w:val="auto"/>
                <w:sz w:val="24"/>
              </w:rPr>
            </w:pPr>
            <w:r w:rsidRPr="005F58E9">
              <w:rPr>
                <w:rFonts w:asciiTheme="minorHAnsi" w:eastAsia="Cambria" w:hAnsiTheme="minorHAnsi" w:cstheme="minorHAnsi"/>
                <w:color w:val="auto"/>
                <w:sz w:val="24"/>
              </w:rPr>
              <w:t>Essential</w:t>
            </w:r>
          </w:p>
        </w:tc>
      </w:tr>
      <w:tr w:rsidR="008C0FB4" w:rsidRPr="000640A5" w14:paraId="3284A845" w14:textId="77777777" w:rsidTr="0FDD2C1D">
        <w:tc>
          <w:tcPr>
            <w:tcW w:w="6516" w:type="dxa"/>
          </w:tcPr>
          <w:p w14:paraId="07884571" w14:textId="27A8449F" w:rsidR="008C0FB4" w:rsidRPr="005F58E9" w:rsidRDefault="008C0FB4">
            <w:pPr>
              <w:rPr>
                <w:rFonts w:eastAsia="Cambria"/>
                <w:sz w:val="24"/>
              </w:rPr>
            </w:pPr>
            <w:r w:rsidRPr="005F58E9">
              <w:rPr>
                <w:rFonts w:eastAsia="Cambria"/>
                <w:sz w:val="24"/>
              </w:rPr>
              <w:t xml:space="preserve">High standards of written and verbal communication, and the </w:t>
            </w:r>
            <w:r w:rsidRPr="005F58E9">
              <w:rPr>
                <w:sz w:val="24"/>
              </w:rPr>
              <w:t>ability to create templates for report writing and to produce other leadership and management information to a high standard</w:t>
            </w:r>
          </w:p>
        </w:tc>
        <w:tc>
          <w:tcPr>
            <w:tcW w:w="2268" w:type="dxa"/>
          </w:tcPr>
          <w:p w14:paraId="11DCA37F" w14:textId="77777777" w:rsidR="008C0FB4" w:rsidRPr="005F58E9" w:rsidRDefault="008C0FB4">
            <w:pPr>
              <w:rPr>
                <w:rFonts w:asciiTheme="minorHAnsi" w:eastAsia="Cambria" w:hAnsiTheme="minorHAnsi" w:cstheme="minorHAnsi"/>
                <w:color w:val="auto"/>
                <w:sz w:val="24"/>
              </w:rPr>
            </w:pPr>
            <w:r w:rsidRPr="005F58E9">
              <w:rPr>
                <w:rFonts w:asciiTheme="minorHAnsi" w:eastAsia="Cambria" w:hAnsiTheme="minorHAnsi" w:cstheme="minorHAnsi"/>
                <w:color w:val="auto"/>
                <w:sz w:val="24"/>
              </w:rPr>
              <w:t>Application form/Interview</w:t>
            </w:r>
          </w:p>
        </w:tc>
        <w:tc>
          <w:tcPr>
            <w:tcW w:w="1276" w:type="dxa"/>
          </w:tcPr>
          <w:p w14:paraId="5878EF64" w14:textId="77777777" w:rsidR="008C0FB4" w:rsidRPr="005F58E9" w:rsidRDefault="008C0FB4">
            <w:pPr>
              <w:rPr>
                <w:rFonts w:asciiTheme="minorHAnsi" w:eastAsia="Cambria" w:hAnsiTheme="minorHAnsi" w:cstheme="minorHAnsi"/>
                <w:color w:val="auto"/>
                <w:sz w:val="24"/>
              </w:rPr>
            </w:pPr>
            <w:r w:rsidRPr="005F58E9">
              <w:rPr>
                <w:rFonts w:asciiTheme="minorHAnsi" w:eastAsia="Cambria" w:hAnsiTheme="minorHAnsi" w:cstheme="minorHAnsi"/>
                <w:color w:val="auto"/>
                <w:sz w:val="24"/>
              </w:rPr>
              <w:t>Essential</w:t>
            </w:r>
          </w:p>
        </w:tc>
      </w:tr>
      <w:tr w:rsidR="00C90BD4" w:rsidRPr="000640A5" w14:paraId="6D51B92E" w14:textId="77777777" w:rsidTr="0FDD2C1D">
        <w:tc>
          <w:tcPr>
            <w:tcW w:w="6516" w:type="dxa"/>
          </w:tcPr>
          <w:p w14:paraId="065E95D0" w14:textId="131CD155" w:rsidR="00C90BD4" w:rsidRPr="005F58E9" w:rsidRDefault="008C0FB4">
            <w:pPr>
              <w:rPr>
                <w:sz w:val="24"/>
              </w:rPr>
            </w:pPr>
            <w:r w:rsidRPr="005F58E9">
              <w:rPr>
                <w:rFonts w:eastAsia="Cambria"/>
                <w:sz w:val="24"/>
              </w:rPr>
              <w:t>Strong IT and administrative skills, including database management</w:t>
            </w:r>
            <w:r w:rsidRPr="005F58E9">
              <w:rPr>
                <w:sz w:val="24"/>
              </w:rPr>
              <w:t>, and the a</w:t>
            </w:r>
            <w:r w:rsidR="00C90BD4" w:rsidRPr="005F58E9">
              <w:rPr>
                <w:sz w:val="24"/>
              </w:rPr>
              <w:t xml:space="preserve">bility to analyse </w:t>
            </w:r>
            <w:r w:rsidR="00EA1F67" w:rsidRPr="005F58E9">
              <w:rPr>
                <w:sz w:val="24"/>
              </w:rPr>
              <w:t>data</w:t>
            </w:r>
            <w:r w:rsidRPr="005F58E9">
              <w:rPr>
                <w:sz w:val="24"/>
              </w:rPr>
              <w:t xml:space="preserve"> / </w:t>
            </w:r>
            <w:r w:rsidR="00EA1F67" w:rsidRPr="005F58E9">
              <w:rPr>
                <w:sz w:val="24"/>
              </w:rPr>
              <w:t xml:space="preserve">suggest solution focussed approaches to </w:t>
            </w:r>
            <w:r w:rsidR="005B27EE" w:rsidRPr="005F58E9">
              <w:rPr>
                <w:sz w:val="24"/>
              </w:rPr>
              <w:t xml:space="preserve">continuously develop and improve </w:t>
            </w:r>
          </w:p>
        </w:tc>
        <w:tc>
          <w:tcPr>
            <w:tcW w:w="2268" w:type="dxa"/>
          </w:tcPr>
          <w:p w14:paraId="75A5EF54" w14:textId="77777777" w:rsidR="00C90BD4" w:rsidRPr="005F58E9" w:rsidRDefault="00C90BD4">
            <w:pPr>
              <w:rPr>
                <w:rFonts w:asciiTheme="minorHAnsi" w:eastAsia="Cambria" w:hAnsiTheme="minorHAnsi" w:cstheme="minorHAnsi"/>
                <w:color w:val="auto"/>
                <w:sz w:val="24"/>
              </w:rPr>
            </w:pPr>
            <w:r w:rsidRPr="005F58E9">
              <w:rPr>
                <w:rFonts w:asciiTheme="minorHAnsi" w:eastAsia="Cambria" w:hAnsiTheme="minorHAnsi" w:cstheme="minorHAnsi"/>
                <w:color w:val="auto"/>
                <w:sz w:val="24"/>
              </w:rPr>
              <w:t>Application form/Interview</w:t>
            </w:r>
          </w:p>
        </w:tc>
        <w:tc>
          <w:tcPr>
            <w:tcW w:w="1276" w:type="dxa"/>
          </w:tcPr>
          <w:p w14:paraId="79DB4E24" w14:textId="3D8F47C9" w:rsidR="00C90BD4" w:rsidRPr="005F58E9" w:rsidRDefault="00930D7B">
            <w:pPr>
              <w:rPr>
                <w:rFonts w:asciiTheme="minorHAnsi" w:eastAsia="Cambria" w:hAnsiTheme="minorHAnsi" w:cstheme="minorHAnsi"/>
                <w:color w:val="auto"/>
                <w:sz w:val="24"/>
              </w:rPr>
            </w:pPr>
            <w:r>
              <w:rPr>
                <w:rFonts w:asciiTheme="minorHAnsi" w:eastAsia="Cambria" w:hAnsiTheme="minorHAnsi" w:cstheme="minorHAnsi"/>
                <w:color w:val="auto"/>
                <w:sz w:val="24"/>
              </w:rPr>
              <w:t>Desirable</w:t>
            </w:r>
          </w:p>
        </w:tc>
      </w:tr>
      <w:tr w:rsidR="00C90BD4" w:rsidRPr="000640A5" w14:paraId="3F629EA5" w14:textId="77777777" w:rsidTr="0FDD2C1D">
        <w:tc>
          <w:tcPr>
            <w:tcW w:w="6516" w:type="dxa"/>
          </w:tcPr>
          <w:p w14:paraId="1533CF57" w14:textId="29026865" w:rsidR="00C90BD4" w:rsidRPr="005F58E9" w:rsidRDefault="00730CDE">
            <w:pPr>
              <w:rPr>
                <w:sz w:val="24"/>
              </w:rPr>
            </w:pPr>
            <w:r w:rsidRPr="005F58E9">
              <w:rPr>
                <w:rFonts w:eastAsia="Cambria"/>
                <w:sz w:val="24"/>
              </w:rPr>
              <w:t xml:space="preserve">Strong legislative knowledge on a range of topics such as safeguarding, health and safety, data protection, employment </w:t>
            </w:r>
          </w:p>
        </w:tc>
        <w:tc>
          <w:tcPr>
            <w:tcW w:w="2268" w:type="dxa"/>
          </w:tcPr>
          <w:p w14:paraId="7FA5F2A0" w14:textId="77777777" w:rsidR="00C90BD4" w:rsidRPr="005F58E9" w:rsidRDefault="00C90BD4">
            <w:pPr>
              <w:rPr>
                <w:rFonts w:asciiTheme="minorHAnsi" w:eastAsia="Cambria" w:hAnsiTheme="minorHAnsi" w:cstheme="minorHAnsi"/>
                <w:color w:val="auto"/>
                <w:sz w:val="24"/>
              </w:rPr>
            </w:pPr>
            <w:r w:rsidRPr="005F58E9">
              <w:rPr>
                <w:rFonts w:asciiTheme="minorHAnsi" w:eastAsia="Cambria" w:hAnsiTheme="minorHAnsi" w:cstheme="minorHAnsi"/>
                <w:color w:val="auto"/>
                <w:sz w:val="24"/>
              </w:rPr>
              <w:t>Application form/Interview</w:t>
            </w:r>
          </w:p>
        </w:tc>
        <w:tc>
          <w:tcPr>
            <w:tcW w:w="1276" w:type="dxa"/>
          </w:tcPr>
          <w:p w14:paraId="1C59E2E8" w14:textId="049042E0" w:rsidR="00C90BD4" w:rsidRPr="005F58E9" w:rsidRDefault="000F43FF">
            <w:pPr>
              <w:rPr>
                <w:rFonts w:asciiTheme="minorHAnsi" w:eastAsia="Cambria" w:hAnsiTheme="minorHAnsi" w:cstheme="minorHAnsi"/>
                <w:color w:val="auto"/>
                <w:sz w:val="24"/>
              </w:rPr>
            </w:pPr>
            <w:r>
              <w:rPr>
                <w:rFonts w:asciiTheme="minorHAnsi" w:eastAsia="Cambria" w:hAnsiTheme="minorHAnsi" w:cstheme="minorHAnsi"/>
                <w:color w:val="auto"/>
                <w:sz w:val="24"/>
              </w:rPr>
              <w:t>Desirable</w:t>
            </w:r>
          </w:p>
        </w:tc>
      </w:tr>
      <w:tr w:rsidR="00C90BD4" w:rsidRPr="000640A5" w14:paraId="78553ADE" w14:textId="77777777" w:rsidTr="0FDD2C1D">
        <w:tc>
          <w:tcPr>
            <w:tcW w:w="10060" w:type="dxa"/>
            <w:gridSpan w:val="3"/>
          </w:tcPr>
          <w:p w14:paraId="67385D03" w14:textId="77777777" w:rsidR="00C90BD4" w:rsidRPr="005F58E9" w:rsidRDefault="00C90BD4" w:rsidP="004B0259">
            <w:pPr>
              <w:spacing w:after="120"/>
              <w:rPr>
                <w:rFonts w:asciiTheme="minorHAnsi" w:eastAsia="Cambria" w:hAnsiTheme="minorHAnsi" w:cstheme="minorHAnsi"/>
                <w:color w:val="auto"/>
                <w:sz w:val="24"/>
              </w:rPr>
            </w:pPr>
            <w:r w:rsidRPr="005F58E9">
              <w:rPr>
                <w:rFonts w:asciiTheme="minorHAnsi" w:eastAsia="Cambria" w:hAnsiTheme="minorHAnsi" w:cstheme="minorHAnsi"/>
                <w:b/>
                <w:bCs/>
                <w:color w:val="AD33F9" w:themeColor="accent2"/>
                <w:sz w:val="24"/>
              </w:rPr>
              <w:t>Other</w:t>
            </w:r>
          </w:p>
        </w:tc>
      </w:tr>
      <w:tr w:rsidR="00C90BD4" w:rsidRPr="000640A5" w14:paraId="506602AE" w14:textId="77777777" w:rsidTr="0FDD2C1D">
        <w:tc>
          <w:tcPr>
            <w:tcW w:w="6516" w:type="dxa"/>
          </w:tcPr>
          <w:p w14:paraId="78C03D5F" w14:textId="77777777" w:rsidR="00C90BD4" w:rsidRPr="005F58E9" w:rsidRDefault="00C90BD4">
            <w:pPr>
              <w:rPr>
                <w:rFonts w:asciiTheme="minorHAnsi" w:eastAsia="Cambria" w:hAnsiTheme="minorHAnsi" w:cstheme="minorHAnsi"/>
                <w:color w:val="auto"/>
                <w:sz w:val="24"/>
              </w:rPr>
            </w:pPr>
            <w:r w:rsidRPr="005F58E9">
              <w:rPr>
                <w:rFonts w:asciiTheme="minorHAnsi" w:eastAsia="Cambria" w:hAnsiTheme="minorHAnsi" w:cstheme="minorHAnsi"/>
                <w:color w:val="auto"/>
                <w:sz w:val="24"/>
              </w:rPr>
              <w:t>Full UK Driving License and able to travel around Surrey.</w:t>
            </w:r>
          </w:p>
        </w:tc>
        <w:tc>
          <w:tcPr>
            <w:tcW w:w="2268" w:type="dxa"/>
          </w:tcPr>
          <w:p w14:paraId="01FF66EB" w14:textId="77777777" w:rsidR="00C90BD4" w:rsidRPr="005F58E9" w:rsidRDefault="00C90BD4">
            <w:pPr>
              <w:rPr>
                <w:rFonts w:asciiTheme="minorHAnsi" w:eastAsia="Cambria" w:hAnsiTheme="minorHAnsi" w:cstheme="minorHAnsi"/>
                <w:color w:val="auto"/>
                <w:sz w:val="24"/>
              </w:rPr>
            </w:pPr>
            <w:r w:rsidRPr="005F58E9">
              <w:rPr>
                <w:rFonts w:asciiTheme="minorHAnsi" w:eastAsia="Cambria" w:hAnsiTheme="minorHAnsi" w:cstheme="minorHAnsi"/>
                <w:color w:val="auto"/>
                <w:sz w:val="24"/>
              </w:rPr>
              <w:t>Application form</w:t>
            </w:r>
          </w:p>
        </w:tc>
        <w:tc>
          <w:tcPr>
            <w:tcW w:w="1276" w:type="dxa"/>
          </w:tcPr>
          <w:p w14:paraId="3E1BED29" w14:textId="233CF31E" w:rsidR="00C90BD4" w:rsidRPr="005F58E9" w:rsidRDefault="2FEA4186">
            <w:pPr>
              <w:rPr>
                <w:rFonts w:asciiTheme="minorHAnsi" w:eastAsia="Cambria" w:hAnsiTheme="minorHAnsi" w:cstheme="minorBidi"/>
                <w:color w:val="auto"/>
                <w:sz w:val="24"/>
              </w:rPr>
            </w:pPr>
            <w:r w:rsidRPr="26DBA08B">
              <w:rPr>
                <w:rFonts w:asciiTheme="minorHAnsi" w:eastAsia="Cambria" w:hAnsiTheme="minorHAnsi" w:cstheme="minorBidi"/>
                <w:color w:val="auto"/>
                <w:sz w:val="24"/>
              </w:rPr>
              <w:t>Essential</w:t>
            </w:r>
          </w:p>
        </w:tc>
      </w:tr>
    </w:tbl>
    <w:p w14:paraId="7481B44F" w14:textId="77777777" w:rsidR="00C90BD4" w:rsidRPr="00D821C2" w:rsidRDefault="00C90BD4" w:rsidP="00C90BD4">
      <w:pPr>
        <w:rPr>
          <w:rFonts w:asciiTheme="minorHAnsi" w:hAnsiTheme="minorHAnsi" w:cstheme="minorHAnsi"/>
          <w:b/>
          <w:color w:val="AD33F9" w:themeColor="accent2"/>
          <w:szCs w:val="22"/>
        </w:rPr>
      </w:pPr>
    </w:p>
    <w:p w14:paraId="2EEF3881" w14:textId="77777777" w:rsidR="00C90BD4" w:rsidRDefault="00C90BD4" w:rsidP="00C90BD4">
      <w:pPr>
        <w:rPr>
          <w:rFonts w:asciiTheme="minorHAnsi" w:hAnsiTheme="minorHAnsi" w:cstheme="minorHAnsi"/>
          <w:b/>
          <w:color w:val="AD33F9" w:themeColor="accent2"/>
          <w:sz w:val="24"/>
        </w:rPr>
      </w:pPr>
      <w:r>
        <w:rPr>
          <w:rFonts w:asciiTheme="minorHAnsi" w:hAnsiTheme="minorHAnsi" w:cstheme="minorHAnsi"/>
          <w:b/>
          <w:color w:val="AD33F9" w:themeColor="accent2"/>
          <w:sz w:val="24"/>
        </w:rPr>
        <w:t>Your qualifications</w:t>
      </w:r>
    </w:p>
    <w:tbl>
      <w:tblPr>
        <w:tblStyle w:val="TableGrid"/>
        <w:tblW w:w="10060" w:type="dxa"/>
        <w:tblLayout w:type="fixed"/>
        <w:tblLook w:val="04A0" w:firstRow="1" w:lastRow="0" w:firstColumn="1" w:lastColumn="0" w:noHBand="0" w:noVBand="1"/>
      </w:tblPr>
      <w:tblGrid>
        <w:gridCol w:w="6516"/>
        <w:gridCol w:w="2268"/>
        <w:gridCol w:w="1276"/>
      </w:tblGrid>
      <w:tr w:rsidR="00C90BD4" w:rsidRPr="00285C33" w14:paraId="59E7BAC2" w14:textId="77777777">
        <w:tc>
          <w:tcPr>
            <w:tcW w:w="6516" w:type="dxa"/>
            <w:shd w:val="clear" w:color="auto" w:fill="AD33F9" w:themeFill="accent2"/>
          </w:tcPr>
          <w:p w14:paraId="2A5785CE" w14:textId="77777777" w:rsidR="00C90BD4" w:rsidRPr="00285C33" w:rsidRDefault="00C90BD4">
            <w:pPr>
              <w:rPr>
                <w:rFonts w:asciiTheme="minorHAnsi" w:eastAsia="Cambria" w:hAnsiTheme="minorHAnsi" w:cstheme="minorHAnsi"/>
                <w:b/>
                <w:bCs/>
                <w:color w:val="FFFFFF" w:themeColor="background1"/>
                <w:sz w:val="24"/>
              </w:rPr>
            </w:pPr>
            <w:bookmarkStart w:id="0" w:name="_Hlk135298756"/>
            <w:r w:rsidRPr="00285C33">
              <w:rPr>
                <w:rFonts w:asciiTheme="minorHAnsi" w:eastAsia="Cambria" w:hAnsiTheme="minorHAnsi" w:cstheme="minorHAnsi"/>
                <w:b/>
                <w:bCs/>
                <w:color w:val="FFFFFF" w:themeColor="background1"/>
                <w:sz w:val="24"/>
              </w:rPr>
              <w:lastRenderedPageBreak/>
              <w:t>Criteria</w:t>
            </w:r>
          </w:p>
        </w:tc>
        <w:tc>
          <w:tcPr>
            <w:tcW w:w="2268" w:type="dxa"/>
            <w:shd w:val="clear" w:color="auto" w:fill="AD33F9" w:themeFill="accent2"/>
          </w:tcPr>
          <w:p w14:paraId="7AB4FA9C" w14:textId="77777777" w:rsidR="00C90BD4" w:rsidRPr="00285C33" w:rsidRDefault="00C90BD4">
            <w:pPr>
              <w:ind w:right="-1072"/>
              <w:rPr>
                <w:rFonts w:asciiTheme="minorHAnsi" w:eastAsia="Cambria" w:hAnsiTheme="minorHAnsi" w:cstheme="minorHAnsi"/>
                <w:b/>
                <w:bCs/>
                <w:color w:val="FFFFFF" w:themeColor="background1"/>
                <w:sz w:val="24"/>
              </w:rPr>
            </w:pPr>
            <w:r w:rsidRPr="00285C33">
              <w:rPr>
                <w:rFonts w:asciiTheme="minorHAnsi" w:eastAsia="Cambria" w:hAnsiTheme="minorHAnsi" w:cstheme="minorHAnsi"/>
                <w:b/>
                <w:bCs/>
                <w:color w:val="FFFFFF" w:themeColor="background1"/>
                <w:sz w:val="24"/>
              </w:rPr>
              <w:t>Assessed by</w:t>
            </w:r>
          </w:p>
        </w:tc>
        <w:tc>
          <w:tcPr>
            <w:tcW w:w="1276" w:type="dxa"/>
            <w:shd w:val="clear" w:color="auto" w:fill="AD33F9" w:themeFill="accent2"/>
          </w:tcPr>
          <w:p w14:paraId="0BFF3D84" w14:textId="77777777" w:rsidR="00C90BD4" w:rsidRPr="00285C33" w:rsidRDefault="00C90BD4">
            <w:pPr>
              <w:ind w:right="-1072"/>
              <w:rPr>
                <w:rFonts w:asciiTheme="minorHAnsi" w:eastAsia="Cambria" w:hAnsiTheme="minorHAnsi" w:cstheme="minorHAnsi"/>
                <w:b/>
                <w:bCs/>
                <w:color w:val="FFFFFF" w:themeColor="background1"/>
                <w:sz w:val="24"/>
              </w:rPr>
            </w:pPr>
            <w:r>
              <w:rPr>
                <w:rFonts w:asciiTheme="minorHAnsi" w:eastAsia="Cambria" w:hAnsiTheme="minorHAnsi" w:cstheme="minorHAnsi"/>
                <w:b/>
                <w:bCs/>
                <w:color w:val="FFFFFF" w:themeColor="background1"/>
                <w:sz w:val="24"/>
              </w:rPr>
              <w:t xml:space="preserve">Essential/ Desirable </w:t>
            </w:r>
          </w:p>
        </w:tc>
      </w:tr>
      <w:bookmarkEnd w:id="0"/>
      <w:tr w:rsidR="00C90BD4" w:rsidRPr="009C6FB5" w14:paraId="232320A9" w14:textId="77777777">
        <w:tc>
          <w:tcPr>
            <w:tcW w:w="10060" w:type="dxa"/>
            <w:gridSpan w:val="3"/>
          </w:tcPr>
          <w:p w14:paraId="29F47B18" w14:textId="77777777" w:rsidR="00C90BD4" w:rsidRPr="009C6FB5" w:rsidRDefault="00C90BD4">
            <w:pPr>
              <w:rPr>
                <w:rFonts w:asciiTheme="minorHAnsi" w:eastAsia="Cambria" w:hAnsiTheme="minorHAnsi" w:cstheme="minorHAnsi"/>
                <w:b/>
                <w:bCs/>
                <w:color w:val="AD33F9" w:themeColor="accent2"/>
                <w:sz w:val="24"/>
              </w:rPr>
            </w:pPr>
            <w:r>
              <w:rPr>
                <w:rFonts w:asciiTheme="minorHAnsi" w:eastAsia="Cambria" w:hAnsiTheme="minorHAnsi" w:cstheme="minorHAnsi"/>
                <w:b/>
                <w:bCs/>
                <w:color w:val="AD33F9" w:themeColor="accent2"/>
                <w:sz w:val="24"/>
              </w:rPr>
              <w:t>Qualifications</w:t>
            </w:r>
          </w:p>
        </w:tc>
      </w:tr>
      <w:tr w:rsidR="00C90BD4" w:rsidRPr="00077194" w14:paraId="6AEDE783" w14:textId="77777777">
        <w:tc>
          <w:tcPr>
            <w:tcW w:w="6516" w:type="dxa"/>
          </w:tcPr>
          <w:p w14:paraId="05948278" w14:textId="0CA95861" w:rsidR="00C90BD4" w:rsidRPr="005C1D8F" w:rsidRDefault="00B17B93">
            <w:pPr>
              <w:spacing w:after="0"/>
              <w:rPr>
                <w:rFonts w:eastAsia="Cambria"/>
                <w:color w:val="auto"/>
                <w:sz w:val="24"/>
              </w:rPr>
            </w:pPr>
            <w:r>
              <w:rPr>
                <w:rFonts w:eastAsia="Cambria"/>
                <w:color w:val="auto"/>
                <w:sz w:val="24"/>
              </w:rPr>
              <w:t>Youth work</w:t>
            </w:r>
            <w:r w:rsidR="007C4AAD">
              <w:rPr>
                <w:rFonts w:eastAsia="Cambria"/>
                <w:color w:val="auto"/>
                <w:sz w:val="24"/>
              </w:rPr>
              <w:t xml:space="preserve"> (</w:t>
            </w:r>
            <w:r w:rsidR="00947669">
              <w:rPr>
                <w:rFonts w:eastAsia="Cambria"/>
                <w:color w:val="auto"/>
                <w:sz w:val="24"/>
              </w:rPr>
              <w:t>or other relevant</w:t>
            </w:r>
            <w:r w:rsidR="00577F0C">
              <w:rPr>
                <w:rFonts w:eastAsia="Cambria"/>
                <w:color w:val="auto"/>
                <w:sz w:val="24"/>
              </w:rPr>
              <w:t xml:space="preserve"> </w:t>
            </w:r>
            <w:r>
              <w:rPr>
                <w:rFonts w:eastAsia="Cambria"/>
                <w:color w:val="auto"/>
                <w:sz w:val="24"/>
              </w:rPr>
              <w:t>qualification</w:t>
            </w:r>
            <w:r w:rsidR="007C4AAD">
              <w:rPr>
                <w:rFonts w:eastAsia="Cambria"/>
                <w:color w:val="auto"/>
                <w:sz w:val="24"/>
              </w:rPr>
              <w:t xml:space="preserve">) </w:t>
            </w:r>
            <w:r w:rsidR="000D6B9D">
              <w:rPr>
                <w:rFonts w:eastAsia="Cambria"/>
                <w:color w:val="auto"/>
                <w:sz w:val="24"/>
              </w:rPr>
              <w:t>to degree level</w:t>
            </w:r>
            <w:r>
              <w:rPr>
                <w:rFonts w:eastAsia="Cambria"/>
                <w:color w:val="auto"/>
                <w:sz w:val="24"/>
              </w:rPr>
              <w:t xml:space="preserve"> or equivalent experience of working with young people</w:t>
            </w:r>
          </w:p>
        </w:tc>
        <w:tc>
          <w:tcPr>
            <w:tcW w:w="2268" w:type="dxa"/>
          </w:tcPr>
          <w:p w14:paraId="2D5DD8F6" w14:textId="387E837A" w:rsidR="00C90BD4" w:rsidRPr="00077194" w:rsidRDefault="00B17B93">
            <w:pPr>
              <w:rPr>
                <w:rFonts w:asciiTheme="minorHAnsi" w:eastAsia="Cambria" w:hAnsiTheme="minorHAnsi" w:cstheme="minorHAnsi"/>
                <w:color w:val="auto"/>
                <w:sz w:val="24"/>
              </w:rPr>
            </w:pPr>
            <w:r w:rsidRPr="00685F9F">
              <w:rPr>
                <w:rFonts w:asciiTheme="minorHAnsi" w:eastAsia="Cambria" w:hAnsiTheme="minorHAnsi" w:cstheme="minorHAnsi"/>
                <w:color w:val="auto"/>
                <w:sz w:val="24"/>
              </w:rPr>
              <w:t>Application form/Interview</w:t>
            </w:r>
          </w:p>
        </w:tc>
        <w:tc>
          <w:tcPr>
            <w:tcW w:w="1276" w:type="dxa"/>
          </w:tcPr>
          <w:p w14:paraId="04592505" w14:textId="329822E7" w:rsidR="00C90BD4" w:rsidRPr="00077194" w:rsidRDefault="72BF42D9">
            <w:r w:rsidRPr="26DBA08B">
              <w:rPr>
                <w:rFonts w:asciiTheme="minorHAnsi" w:hAnsiTheme="minorHAnsi" w:cstheme="minorBidi"/>
                <w:color w:val="auto"/>
                <w:sz w:val="24"/>
              </w:rPr>
              <w:t xml:space="preserve">Desirable  </w:t>
            </w:r>
          </w:p>
        </w:tc>
      </w:tr>
      <w:tr w:rsidR="005020FA" w14:paraId="659073AF" w14:textId="77777777">
        <w:tc>
          <w:tcPr>
            <w:tcW w:w="6516" w:type="dxa"/>
          </w:tcPr>
          <w:p w14:paraId="43D77D5B" w14:textId="1882CDD0" w:rsidR="005020FA" w:rsidRPr="005C1D8F" w:rsidRDefault="00730CDE" w:rsidP="005020FA">
            <w:pPr>
              <w:rPr>
                <w:color w:val="auto"/>
                <w:sz w:val="24"/>
              </w:rPr>
            </w:pPr>
            <w:r>
              <w:rPr>
                <w:rFonts w:eastAsia="Cambria"/>
                <w:sz w:val="24"/>
              </w:rPr>
              <w:t>Strong e</w:t>
            </w:r>
            <w:r w:rsidR="005020FA" w:rsidRPr="005C1D8F">
              <w:rPr>
                <w:rFonts w:eastAsia="Cambria"/>
                <w:sz w:val="24"/>
              </w:rPr>
              <w:t xml:space="preserve">vidence of continuous </w:t>
            </w:r>
            <w:r w:rsidR="006C4534" w:rsidRPr="005C1D8F">
              <w:rPr>
                <w:rFonts w:eastAsia="Cambria"/>
                <w:sz w:val="24"/>
              </w:rPr>
              <w:t xml:space="preserve">personal development </w:t>
            </w:r>
            <w:r w:rsidR="006C4534">
              <w:rPr>
                <w:rFonts w:eastAsia="Cambria"/>
                <w:sz w:val="24"/>
              </w:rPr>
              <w:t xml:space="preserve">and </w:t>
            </w:r>
            <w:r w:rsidR="005020FA" w:rsidRPr="005C1D8F">
              <w:rPr>
                <w:rFonts w:eastAsia="Cambria"/>
                <w:sz w:val="24"/>
              </w:rPr>
              <w:t xml:space="preserve">training </w:t>
            </w:r>
          </w:p>
        </w:tc>
        <w:tc>
          <w:tcPr>
            <w:tcW w:w="2268" w:type="dxa"/>
          </w:tcPr>
          <w:p w14:paraId="3CF0F422" w14:textId="77777777" w:rsidR="005020FA" w:rsidRPr="00077194" w:rsidRDefault="005020FA" w:rsidP="005020FA">
            <w:pPr>
              <w:rPr>
                <w:rFonts w:asciiTheme="minorHAnsi" w:hAnsiTheme="minorHAnsi" w:cstheme="minorHAnsi"/>
                <w:color w:val="auto"/>
                <w:sz w:val="24"/>
              </w:rPr>
            </w:pPr>
            <w:r>
              <w:rPr>
                <w:rFonts w:asciiTheme="minorHAnsi" w:hAnsiTheme="minorHAnsi" w:cstheme="minorHAnsi"/>
                <w:color w:val="auto"/>
                <w:sz w:val="24"/>
              </w:rPr>
              <w:t>Application form</w:t>
            </w:r>
          </w:p>
        </w:tc>
        <w:tc>
          <w:tcPr>
            <w:tcW w:w="1276" w:type="dxa"/>
          </w:tcPr>
          <w:p w14:paraId="417F4D54" w14:textId="3D8F47C9" w:rsidR="005020FA" w:rsidRDefault="10B9036D" w:rsidP="26DBA08B">
            <w:pPr>
              <w:rPr>
                <w:rFonts w:asciiTheme="minorHAnsi" w:eastAsia="Cambria" w:hAnsiTheme="minorHAnsi" w:cstheme="minorBidi"/>
                <w:color w:val="auto"/>
                <w:sz w:val="24"/>
              </w:rPr>
            </w:pPr>
            <w:r w:rsidRPr="26DBA08B">
              <w:rPr>
                <w:rFonts w:asciiTheme="minorHAnsi" w:eastAsia="Cambria" w:hAnsiTheme="minorHAnsi" w:cstheme="minorBidi"/>
                <w:color w:val="auto"/>
                <w:sz w:val="24"/>
              </w:rPr>
              <w:t>Desirable</w:t>
            </w:r>
          </w:p>
          <w:p w14:paraId="02D2A1A9" w14:textId="023D49BD" w:rsidR="005020FA" w:rsidRDefault="005020FA" w:rsidP="005020FA">
            <w:pPr>
              <w:rPr>
                <w:rFonts w:asciiTheme="minorHAnsi" w:hAnsiTheme="minorHAnsi" w:cstheme="minorBidi"/>
                <w:color w:val="auto"/>
                <w:sz w:val="24"/>
              </w:rPr>
            </w:pPr>
          </w:p>
        </w:tc>
      </w:tr>
    </w:tbl>
    <w:p w14:paraId="2D518743" w14:textId="77777777" w:rsidR="00710EEC" w:rsidRPr="00993324" w:rsidRDefault="00710EEC" w:rsidP="00710EEC">
      <w:pPr>
        <w:spacing w:after="0" w:line="240" w:lineRule="auto"/>
        <w:rPr>
          <w:rFonts w:ascii="Aptos" w:hAnsi="Aptos" w:cs="Times New Roman"/>
          <w:color w:val="auto"/>
          <w:sz w:val="24"/>
        </w:rPr>
      </w:pPr>
    </w:p>
    <w:p w14:paraId="2AE1A325" w14:textId="77777777" w:rsidR="00B11D94" w:rsidRPr="00B11D94" w:rsidRDefault="00B11D94" w:rsidP="00B11D94">
      <w:pPr>
        <w:spacing w:after="160" w:line="259" w:lineRule="auto"/>
        <w:rPr>
          <w:rFonts w:eastAsia="Calibri"/>
          <w:color w:val="auto"/>
          <w:szCs w:val="22"/>
        </w:rPr>
      </w:pPr>
      <w:r w:rsidRPr="00B11D94">
        <w:rPr>
          <w:rFonts w:eastAsia="Calibri"/>
          <w:color w:val="auto"/>
          <w:szCs w:val="22"/>
        </w:rPr>
        <w:t>This Job Description and Person Specification reflects the duties of the post as they exist at this time and may be subject to change based on the needs of the Department Programme. The post-holder may be required to undertake other duties commensurate with the salary and competence requirements of this post from time to time as required.</w:t>
      </w:r>
    </w:p>
    <w:p w14:paraId="2D3C80B5" w14:textId="77777777" w:rsidR="00B11D94" w:rsidRPr="00B11D94" w:rsidRDefault="00B11D94" w:rsidP="00B11D94">
      <w:pPr>
        <w:spacing w:after="160" w:line="259" w:lineRule="auto"/>
        <w:rPr>
          <w:rFonts w:eastAsia="Calibri"/>
          <w:b/>
          <w:bCs/>
          <w:color w:val="auto"/>
          <w:szCs w:val="22"/>
        </w:rPr>
      </w:pPr>
      <w:r w:rsidRPr="00B11D94">
        <w:rPr>
          <w:rFonts w:eastAsia="Calibri"/>
          <w:b/>
          <w:bCs/>
          <w:color w:val="auto"/>
          <w:szCs w:val="22"/>
        </w:rPr>
        <w:t>Eikon is committed to safeguarding and promoting the welfare of young people and expects all employees and volunteers to share this commitment. The suitability of all prospective employees or volunteers will be assessed during the recruitment process.</w:t>
      </w:r>
    </w:p>
    <w:p w14:paraId="0522776D" w14:textId="77777777" w:rsidR="00B11D94" w:rsidRPr="00B11D94" w:rsidRDefault="00B11D94" w:rsidP="00B11D94">
      <w:pPr>
        <w:spacing w:after="160" w:line="259" w:lineRule="auto"/>
        <w:rPr>
          <w:rFonts w:eastAsia="Calibri"/>
          <w:b/>
          <w:bCs/>
          <w:color w:val="auto"/>
          <w:szCs w:val="22"/>
        </w:rPr>
      </w:pPr>
      <w:r w:rsidRPr="00B11D94">
        <w:rPr>
          <w:rFonts w:eastAsia="Calibri"/>
          <w:b/>
          <w:bCs/>
          <w:color w:val="auto"/>
          <w:szCs w:val="22"/>
        </w:rPr>
        <w:t>An offer of employment will be subject to an approved Enhanced DBS and Barring Disclosure.</w:t>
      </w:r>
    </w:p>
    <w:p w14:paraId="164C31A5" w14:textId="77777777" w:rsidR="00B11D94" w:rsidRPr="00B11D94" w:rsidRDefault="00B11D94" w:rsidP="00B11D94">
      <w:pPr>
        <w:spacing w:after="160" w:line="259" w:lineRule="auto"/>
        <w:rPr>
          <w:rFonts w:eastAsia="Calibri"/>
          <w:color w:val="auto"/>
          <w:szCs w:val="22"/>
        </w:rPr>
      </w:pPr>
      <w:r w:rsidRPr="00B11D94">
        <w:rPr>
          <w:rFonts w:eastAsia="Calibri"/>
          <w:color w:val="auto"/>
          <w:szCs w:val="22"/>
        </w:rPr>
        <w:t>The Eikon Charity is committed to a policy of equality of opportunity and aims to provide a working environment which is free from unfair discrimination and will enable employees and volunteers to fulfil their personal potential.</w:t>
      </w:r>
    </w:p>
    <w:p w14:paraId="04193E64" w14:textId="77777777" w:rsidR="00B11D94" w:rsidRPr="00B11D94" w:rsidRDefault="00B11D94" w:rsidP="00B11D94">
      <w:pPr>
        <w:spacing w:after="160" w:line="259" w:lineRule="auto"/>
        <w:rPr>
          <w:rFonts w:eastAsia="Calibri"/>
          <w:b/>
          <w:bCs/>
          <w:color w:val="AD33F9" w:themeColor="accent2"/>
          <w:szCs w:val="22"/>
        </w:rPr>
      </w:pPr>
      <w:r w:rsidRPr="00B11D94">
        <w:rPr>
          <w:rFonts w:eastAsia="Calibri"/>
          <w:b/>
          <w:bCs/>
          <w:color w:val="AD33F9" w:themeColor="accent2"/>
          <w:szCs w:val="22"/>
        </w:rPr>
        <w:t>Applications</w:t>
      </w:r>
    </w:p>
    <w:p w14:paraId="577B45B0" w14:textId="77777777" w:rsidR="00B11D94" w:rsidRPr="00B11D94" w:rsidRDefault="00B11D94" w:rsidP="00B11D94">
      <w:pPr>
        <w:rPr>
          <w:rFonts w:asciiTheme="minorHAnsi" w:eastAsia="Calibri" w:hAnsiTheme="minorHAnsi" w:cstheme="minorHAnsi"/>
          <w:b/>
          <w:bCs/>
          <w:szCs w:val="22"/>
          <w:lang w:val="en-US"/>
        </w:rPr>
      </w:pPr>
      <w:r w:rsidRPr="00B11D94">
        <w:rPr>
          <w:rFonts w:asciiTheme="minorHAnsi" w:eastAsia="Calibri" w:hAnsiTheme="minorHAnsi" w:cstheme="minorHAnsi"/>
          <w:b/>
          <w:bCs/>
          <w:szCs w:val="22"/>
          <w:lang w:val="en-US"/>
        </w:rPr>
        <w:t>As part of our Safer Recruitment Policy, we do not accept CVs.</w:t>
      </w:r>
    </w:p>
    <w:p w14:paraId="2F2D5618" w14:textId="77777777" w:rsidR="00B11D94" w:rsidRPr="00B11D94" w:rsidRDefault="00B11D94" w:rsidP="00B11D94">
      <w:pPr>
        <w:rPr>
          <w:rFonts w:asciiTheme="minorHAnsi" w:eastAsia="Calibri" w:hAnsiTheme="minorHAnsi" w:cstheme="minorHAnsi"/>
          <w:szCs w:val="22"/>
          <w:lang w:val="en-US"/>
        </w:rPr>
      </w:pPr>
      <w:r w:rsidRPr="00B11D94">
        <w:rPr>
          <w:rFonts w:asciiTheme="minorHAnsi" w:eastAsia="Calibri" w:hAnsiTheme="minorHAnsi" w:cstheme="minorHAnsi"/>
          <w:szCs w:val="22"/>
          <w:lang w:val="en-US"/>
        </w:rPr>
        <w:t xml:space="preserve">If you are interested in applying for the role, please visit our website: </w:t>
      </w:r>
      <w:hyperlink r:id="rId21" w:history="1">
        <w:r w:rsidRPr="00B11D94">
          <w:rPr>
            <w:rFonts w:asciiTheme="minorHAnsi" w:eastAsia="Cambria" w:hAnsiTheme="minorHAnsi" w:cstheme="minorHAnsi"/>
            <w:color w:val="0F87FF" w:themeColor="accent1"/>
            <w:szCs w:val="22"/>
            <w:u w:val="single"/>
            <w:lang w:val="en-US"/>
          </w:rPr>
          <w:t>www.eikon.org.uk</w:t>
        </w:r>
      </w:hyperlink>
      <w:r w:rsidRPr="00B11D94">
        <w:rPr>
          <w:rFonts w:asciiTheme="minorHAnsi" w:eastAsia="Cambria" w:hAnsiTheme="minorHAnsi" w:cstheme="minorHAnsi"/>
          <w:color w:val="0F87FF" w:themeColor="accent1"/>
          <w:szCs w:val="22"/>
          <w:u w:val="single"/>
          <w:lang w:val="en-US"/>
        </w:rPr>
        <w:t>/work-for-us/</w:t>
      </w:r>
      <w:r w:rsidRPr="00B11D94">
        <w:rPr>
          <w:rFonts w:asciiTheme="minorHAnsi" w:eastAsia="Calibri" w:hAnsiTheme="minorHAnsi" w:cstheme="minorHAnsi"/>
          <w:szCs w:val="22"/>
          <w:lang w:val="en-US"/>
        </w:rPr>
        <w:t xml:space="preserve"> where you will find all the information and the application form.</w:t>
      </w:r>
    </w:p>
    <w:p w14:paraId="794C926F" w14:textId="77777777" w:rsidR="00B11D94" w:rsidRPr="00B11D94" w:rsidRDefault="00B11D94" w:rsidP="00B11D94">
      <w:pPr>
        <w:rPr>
          <w:rFonts w:asciiTheme="minorHAnsi" w:eastAsia="Calibri" w:hAnsiTheme="minorHAnsi" w:cstheme="minorHAnsi"/>
          <w:color w:val="0F87FF" w:themeColor="accent1"/>
          <w:szCs w:val="22"/>
          <w:lang w:val="en-US"/>
        </w:rPr>
      </w:pPr>
      <w:r w:rsidRPr="00B11D94">
        <w:rPr>
          <w:rFonts w:asciiTheme="minorHAnsi" w:eastAsia="Calibri" w:hAnsiTheme="minorHAnsi" w:cstheme="minorHAnsi"/>
          <w:szCs w:val="22"/>
          <w:lang w:val="en-US"/>
        </w:rPr>
        <w:t xml:space="preserve">If you have any questions, please contact </w:t>
      </w:r>
      <w:hyperlink r:id="rId22" w:history="1">
        <w:r w:rsidRPr="00B11D94">
          <w:rPr>
            <w:rFonts w:asciiTheme="minorHAnsi" w:hAnsiTheme="minorHAnsi" w:cstheme="minorHAnsi"/>
            <w:color w:val="0F87FF" w:themeColor="accent1"/>
            <w:szCs w:val="22"/>
            <w:u w:val="single"/>
          </w:rPr>
          <w:t>recruitment@Eikon.org.uk</w:t>
        </w:r>
      </w:hyperlink>
      <w:r w:rsidRPr="00B11D94">
        <w:rPr>
          <w:rFonts w:asciiTheme="minorHAnsi" w:hAnsiTheme="minorHAnsi" w:cstheme="minorHAnsi"/>
          <w:color w:val="0F87FF" w:themeColor="accent1"/>
          <w:szCs w:val="22"/>
        </w:rPr>
        <w:t xml:space="preserve"> </w:t>
      </w:r>
    </w:p>
    <w:p w14:paraId="099AA39D" w14:textId="7AB3502F" w:rsidR="00B11D94" w:rsidRPr="00B11D94" w:rsidRDefault="00B11D94" w:rsidP="00B11D94">
      <w:pPr>
        <w:rPr>
          <w:rFonts w:asciiTheme="minorHAnsi" w:hAnsiTheme="minorHAnsi" w:cstheme="minorHAnsi"/>
          <w:b/>
          <w:bCs/>
          <w:szCs w:val="22"/>
        </w:rPr>
      </w:pPr>
      <w:r w:rsidRPr="00B11D94">
        <w:rPr>
          <w:rFonts w:asciiTheme="minorHAnsi" w:eastAsia="MS PGothic" w:hAnsiTheme="minorHAnsi" w:cstheme="minorHAnsi"/>
          <w:b/>
          <w:bCs/>
          <w:szCs w:val="22"/>
        </w:rPr>
        <w:t xml:space="preserve">Closing date for applications is </w:t>
      </w:r>
      <w:r w:rsidR="005207C6">
        <w:rPr>
          <w:rFonts w:asciiTheme="minorHAnsi" w:eastAsia="MS PGothic" w:hAnsiTheme="minorHAnsi" w:cstheme="minorHAnsi"/>
          <w:b/>
          <w:bCs/>
          <w:szCs w:val="22"/>
        </w:rPr>
        <w:t>Thursday 12</w:t>
      </w:r>
      <w:r w:rsidR="005207C6" w:rsidRPr="005207C6">
        <w:rPr>
          <w:rFonts w:asciiTheme="minorHAnsi" w:eastAsia="MS PGothic" w:hAnsiTheme="minorHAnsi" w:cstheme="minorHAnsi"/>
          <w:b/>
          <w:bCs/>
          <w:szCs w:val="22"/>
          <w:vertAlign w:val="superscript"/>
        </w:rPr>
        <w:t>th</w:t>
      </w:r>
      <w:r w:rsidR="005207C6">
        <w:rPr>
          <w:rFonts w:asciiTheme="minorHAnsi" w:eastAsia="MS PGothic" w:hAnsiTheme="minorHAnsi" w:cstheme="minorHAnsi"/>
          <w:b/>
          <w:bCs/>
          <w:szCs w:val="22"/>
        </w:rPr>
        <w:t xml:space="preserve"> November 2026 @ 12</w:t>
      </w:r>
      <w:r w:rsidR="00E8048C">
        <w:rPr>
          <w:rFonts w:asciiTheme="minorHAnsi" w:eastAsia="MS PGothic" w:hAnsiTheme="minorHAnsi" w:cstheme="minorHAnsi"/>
          <w:b/>
          <w:bCs/>
          <w:szCs w:val="22"/>
        </w:rPr>
        <w:t>pm</w:t>
      </w:r>
    </w:p>
    <w:p w14:paraId="0C83781C" w14:textId="25B5F486" w:rsidR="00B11D94" w:rsidRPr="00B11D94" w:rsidRDefault="00B11D94" w:rsidP="00B11D94">
      <w:pPr>
        <w:rPr>
          <w:rFonts w:asciiTheme="minorHAnsi" w:hAnsiTheme="minorHAnsi" w:cstheme="minorHAnsi"/>
          <w:b/>
          <w:bCs/>
          <w:szCs w:val="22"/>
        </w:rPr>
      </w:pPr>
      <w:r w:rsidRPr="00B11D94">
        <w:rPr>
          <w:rFonts w:asciiTheme="minorHAnsi" w:eastAsia="MS PGothic" w:hAnsiTheme="minorHAnsi" w:cstheme="minorHAnsi"/>
          <w:b/>
          <w:bCs/>
          <w:szCs w:val="22"/>
        </w:rPr>
        <w:t xml:space="preserve">Interviews will take place week commencing </w:t>
      </w:r>
      <w:r w:rsidR="00E8048C">
        <w:rPr>
          <w:rFonts w:asciiTheme="minorHAnsi" w:eastAsia="MS PGothic" w:hAnsiTheme="minorHAnsi" w:cstheme="minorHAnsi"/>
          <w:b/>
          <w:bCs/>
          <w:szCs w:val="22"/>
        </w:rPr>
        <w:t>23</w:t>
      </w:r>
      <w:r w:rsidR="00E8048C" w:rsidRPr="00E8048C">
        <w:rPr>
          <w:rFonts w:asciiTheme="minorHAnsi" w:eastAsia="MS PGothic" w:hAnsiTheme="minorHAnsi" w:cstheme="minorHAnsi"/>
          <w:b/>
          <w:bCs/>
          <w:szCs w:val="22"/>
          <w:vertAlign w:val="superscript"/>
        </w:rPr>
        <w:t>rd</w:t>
      </w:r>
      <w:r w:rsidR="00E8048C">
        <w:rPr>
          <w:rFonts w:asciiTheme="minorHAnsi" w:eastAsia="MS PGothic" w:hAnsiTheme="minorHAnsi" w:cstheme="minorHAnsi"/>
          <w:b/>
          <w:bCs/>
          <w:szCs w:val="22"/>
        </w:rPr>
        <w:t xml:space="preserve"> November 2026</w:t>
      </w:r>
    </w:p>
    <w:p w14:paraId="2AA374E2" w14:textId="77777777" w:rsidR="00B11D94" w:rsidRPr="00B11D94" w:rsidRDefault="00B11D94" w:rsidP="00B11D94">
      <w:pPr>
        <w:rPr>
          <w:rFonts w:asciiTheme="minorHAnsi" w:eastAsia="Calibri" w:hAnsiTheme="minorHAnsi" w:cstheme="minorHAnsi"/>
          <w:szCs w:val="22"/>
          <w:lang w:val="en-US"/>
        </w:rPr>
      </w:pPr>
      <w:r w:rsidRPr="00B11D94">
        <w:rPr>
          <w:rFonts w:asciiTheme="minorHAnsi" w:eastAsia="Calibri" w:hAnsiTheme="minorHAnsi" w:cstheme="minorHAnsi"/>
          <w:szCs w:val="22"/>
          <w:lang w:val="en-US"/>
        </w:rPr>
        <w:t>We do not provide feedback on applications.</w:t>
      </w:r>
    </w:p>
    <w:p w14:paraId="5BC7CA1B" w14:textId="77777777" w:rsidR="00B11D94" w:rsidRPr="00B11D94" w:rsidRDefault="00B11D94" w:rsidP="00B11D94">
      <w:pPr>
        <w:rPr>
          <w:rFonts w:asciiTheme="minorHAnsi" w:eastAsia="Calibri" w:hAnsiTheme="minorHAnsi" w:cstheme="minorHAnsi"/>
          <w:szCs w:val="22"/>
          <w:lang w:val="en-US"/>
        </w:rPr>
      </w:pPr>
      <w:r w:rsidRPr="00B11D94">
        <w:rPr>
          <w:rFonts w:asciiTheme="minorHAnsi" w:eastAsia="Calibri" w:hAnsiTheme="minorHAnsi" w:cstheme="minorHAnsi"/>
          <w:szCs w:val="22"/>
          <w:lang w:val="en-US"/>
        </w:rPr>
        <w:t>We are happy to provide feedback to unsuccessful candidates who attended an interview upon request.</w:t>
      </w:r>
    </w:p>
    <w:p w14:paraId="27E3E8A8" w14:textId="77777777" w:rsidR="00E520FF" w:rsidRDefault="00E520FF" w:rsidP="00123EB6">
      <w:pPr>
        <w:rPr>
          <w:rFonts w:asciiTheme="minorHAnsi" w:hAnsiTheme="minorHAnsi" w:cstheme="minorHAnsi"/>
          <w:b/>
          <w:color w:val="AD33F9" w:themeColor="accent2"/>
          <w:sz w:val="24"/>
        </w:rPr>
      </w:pPr>
    </w:p>
    <w:sectPr w:rsidR="00E520FF" w:rsidSect="00DA1A3C">
      <w:headerReference w:type="even" r:id="rId23"/>
      <w:headerReference w:type="default" r:id="rId24"/>
      <w:footerReference w:type="even" r:id="rId25"/>
      <w:footerReference w:type="default" r:id="rId26"/>
      <w:headerReference w:type="first" r:id="rId27"/>
      <w:footerReference w:type="first" r:id="rId28"/>
      <w:pgSz w:w="11906" w:h="16838"/>
      <w:pgMar w:top="1701" w:right="1134" w:bottom="1304" w:left="851" w:header="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86B40" w14:textId="77777777" w:rsidR="00F615FC" w:rsidRDefault="00F615FC" w:rsidP="00A713C0">
      <w:r>
        <w:separator/>
      </w:r>
    </w:p>
    <w:p w14:paraId="18B7368B" w14:textId="77777777" w:rsidR="00F615FC" w:rsidRDefault="00F615FC" w:rsidP="00A713C0"/>
  </w:endnote>
  <w:endnote w:type="continuationSeparator" w:id="0">
    <w:p w14:paraId="64415D37" w14:textId="77777777" w:rsidR="00F615FC" w:rsidRDefault="00F615FC" w:rsidP="00A713C0">
      <w:r>
        <w:continuationSeparator/>
      </w:r>
    </w:p>
    <w:p w14:paraId="3AA1EEE8" w14:textId="77777777" w:rsidR="00F615FC" w:rsidRDefault="00F615FC" w:rsidP="00A713C0"/>
  </w:endnote>
  <w:endnote w:type="continuationNotice" w:id="1">
    <w:p w14:paraId="344CDF34" w14:textId="77777777" w:rsidR="00F615FC" w:rsidRDefault="00F615F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Times New Roman (Body CS)">
    <w:altName w:val="Times New Roman"/>
    <w:charset w:val="00"/>
    <w:family w:val="roman"/>
    <w:pitch w:val="default"/>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Proxima Nova">
    <w:altName w:val="Tahoma"/>
    <w:panose1 w:val="00000000000000000000"/>
    <w:charset w:val="00"/>
    <w:family w:val="auto"/>
    <w:notTrueType/>
    <w:pitch w:val="variable"/>
    <w:sig w:usb0="A00002EF" w:usb1="5000E0FB" w:usb2="00000000" w:usb3="00000000" w:csb0="0000019F" w:csb1="00000000"/>
  </w:font>
  <w:font w:name="Minion Pro">
    <w:panose1 w:val="00000000000000000000"/>
    <w:charset w:val="00"/>
    <w:family w:val="roman"/>
    <w:notTrueType/>
    <w:pitch w:val="variable"/>
    <w:sig w:usb0="60000287" w:usb1="00000001" w:usb2="00000000" w:usb3="00000000" w:csb0="0000019F" w:csb1="00000000"/>
  </w:font>
  <w:font w:name="Helvetica Neue">
    <w:charset w:val="00"/>
    <w:family w:val="roman"/>
    <w:pitch w:val="default"/>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Proxima Nova Semibold">
    <w:altName w:val="Tahoma"/>
    <w:charset w:val="00"/>
    <w:family w:val="auto"/>
    <w:pitch w:val="variable"/>
    <w:sig w:usb0="A00002EF" w:usb1="5000E0F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9D95B" w14:textId="77777777" w:rsidR="00F73B3C" w:rsidRDefault="00F73B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Proxima Nova Semibold" w:hAnsi="Proxima Nova Semibold"/>
        <w:b/>
        <w:bCs/>
      </w:rPr>
      <w:id w:val="-1237935259"/>
      <w:docPartObj>
        <w:docPartGallery w:val="Page Numbers (Bottom of Page)"/>
        <w:docPartUnique/>
      </w:docPartObj>
    </w:sdtPr>
    <w:sdtEndPr>
      <w:rPr>
        <w:rStyle w:val="DefaultParagraphFont"/>
        <w:rFonts w:ascii="Arial" w:hAnsi="Arial"/>
        <w:b w:val="0"/>
        <w:bCs w:val="0"/>
      </w:rPr>
    </w:sdtEndPr>
    <w:sdtContent>
      <w:p w14:paraId="2D73074F" w14:textId="3B60CB5A" w:rsidR="00F9491C" w:rsidRPr="00A713C0" w:rsidRDefault="00F9491C" w:rsidP="00F9491C">
        <w:pPr>
          <w:pStyle w:val="Footer"/>
        </w:pPr>
      </w:p>
      <w:p w14:paraId="55650580" w14:textId="155E7437" w:rsidR="00F9491C" w:rsidRPr="00A713C0" w:rsidRDefault="00A70C4D" w:rsidP="00F9491C">
        <w:pPr>
          <w:pStyle w:val="Footer"/>
        </w:pPr>
        <w:r w:rsidRPr="00A713C0">
          <w:rPr>
            <w:noProof/>
          </w:rPr>
          <mc:AlternateContent>
            <mc:Choice Requires="wps">
              <w:drawing>
                <wp:anchor distT="0" distB="0" distL="114300" distR="114300" simplePos="0" relativeHeight="251658240" behindDoc="0" locked="0" layoutInCell="1" allowOverlap="1" wp14:anchorId="5E68F0C1" wp14:editId="7AE90DC7">
                  <wp:simplePos x="0" y="0"/>
                  <wp:positionH relativeFrom="column">
                    <wp:posOffset>8076565</wp:posOffset>
                  </wp:positionH>
                  <wp:positionV relativeFrom="paragraph">
                    <wp:posOffset>520065</wp:posOffset>
                  </wp:positionV>
                  <wp:extent cx="360000" cy="360000"/>
                  <wp:effectExtent l="0" t="0" r="2540" b="2540"/>
                  <wp:wrapNone/>
                  <wp:docPr id="119" name="Rectangle 119"/>
                  <wp:cNvGraphicFramePr/>
                  <a:graphic xmlns:a="http://schemas.openxmlformats.org/drawingml/2006/main">
                    <a:graphicData uri="http://schemas.microsoft.com/office/word/2010/wordprocessingShape">
                      <wps:wsp>
                        <wps:cNvSpPr/>
                        <wps:spPr>
                          <a:xfrm>
                            <a:off x="0" y="0"/>
                            <a:ext cx="360000" cy="360000"/>
                          </a:xfrm>
                          <a:prstGeom prst="rect">
                            <a:avLst/>
                          </a:prstGeom>
                          <a:solidFill>
                            <a:srgbClr val="4AF2CC"/>
                          </a:solidFill>
                          <a:ln w="19050" cap="flat" cmpd="sng" algn="ctr">
                            <a:noFill/>
                            <a:prstDash val="solid"/>
                          </a:ln>
                          <a:effectLst/>
                        </wps:spPr>
                        <wps:bodyPr lIns="36000" tIns="36000" rIns="36000" bIns="36000" rtlCol="0" anchor="ctr"/>
                      </wps:wsp>
                    </a:graphicData>
                  </a:graphic>
                  <wp14:sizeRelH relativeFrom="margin">
                    <wp14:pctWidth>0</wp14:pctWidth>
                  </wp14:sizeRelH>
                  <wp14:sizeRelV relativeFrom="margin">
                    <wp14:pctHeight>0</wp14:pctHeight>
                  </wp14:sizeRelV>
                </wp:anchor>
              </w:drawing>
            </mc:Choice>
            <mc:Fallback>
              <w:pict>
                <v:rect w14:anchorId="21BB2397" id="Rectangle 119" o:spid="_x0000_s1026" style="position:absolute;margin-left:635.95pt;margin-top:40.95pt;width:28.35pt;height:28.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" fillcolor="#4af2cc" stroked="f" strokeweight="1.5pt">
                  <v:textbox inset="1mm,1mm,1mm,1mm"/>
                </v:rect>
              </w:pict>
            </mc:Fallback>
          </mc:AlternateContent>
        </w:r>
        <w:r w:rsidR="00F9491C" w:rsidRPr="00F9491C">
          <w:t xml:space="preserve"> </w:t>
        </w:r>
        <w:r w:rsidR="00F9491C" w:rsidRPr="00B91117">
          <w:t xml:space="preserve">Registered Charity Number 1109190  </w:t>
        </w:r>
        <w:r w:rsidR="00F9491C" w:rsidRPr="00A713C0">
          <w:rPr>
            <w:color w:val="000000"/>
          </w:rPr>
          <w:t xml:space="preserve">|  </w:t>
        </w:r>
        <w:r w:rsidR="00F9491C" w:rsidRPr="00B91117">
          <w:t xml:space="preserve">Company number 5402398  </w:t>
        </w:r>
        <w:r w:rsidR="00F9491C" w:rsidRPr="00A713C0">
          <w:rPr>
            <w:color w:val="000000"/>
          </w:rPr>
          <w:t xml:space="preserve">|  </w:t>
        </w:r>
        <w:r w:rsidR="00F9491C" w:rsidRPr="00B91117">
          <w:t>VAT No. 141067444</w:t>
        </w:r>
      </w:p>
      <w:p w14:paraId="1C940EAB" w14:textId="1F90E99A" w:rsidR="00A70C4D" w:rsidRPr="00A713C0" w:rsidRDefault="00000000" w:rsidP="00B91117">
        <w:pPr>
          <w:pStyle w:val="Foote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0654D" w14:textId="77777777" w:rsidR="00F73B3C" w:rsidRDefault="00F73B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274E53" w14:textId="77777777" w:rsidR="00F615FC" w:rsidRDefault="00F615FC" w:rsidP="00A713C0">
      <w:r>
        <w:separator/>
      </w:r>
    </w:p>
    <w:p w14:paraId="7CF4901A" w14:textId="77777777" w:rsidR="00F615FC" w:rsidRDefault="00F615FC" w:rsidP="00A713C0"/>
  </w:footnote>
  <w:footnote w:type="continuationSeparator" w:id="0">
    <w:p w14:paraId="0E3700A3" w14:textId="77777777" w:rsidR="00F615FC" w:rsidRDefault="00F615FC" w:rsidP="00A713C0">
      <w:r>
        <w:continuationSeparator/>
      </w:r>
    </w:p>
    <w:p w14:paraId="6F202050" w14:textId="77777777" w:rsidR="00F615FC" w:rsidRDefault="00F615FC" w:rsidP="00A713C0"/>
  </w:footnote>
  <w:footnote w:type="continuationNotice" w:id="1">
    <w:p w14:paraId="7FDFD377" w14:textId="77777777" w:rsidR="00F615FC" w:rsidRDefault="00F615F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C0946" w14:textId="77777777" w:rsidR="00F73B3C" w:rsidRDefault="00F73B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A0C9B" w14:textId="77777777" w:rsidR="00F73B3C" w:rsidRDefault="00F73B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7CC75" w14:textId="77777777" w:rsidR="004F4868" w:rsidRDefault="004F4868" w:rsidP="00A713C0"/>
  <w:p w14:paraId="553B8709" w14:textId="77777777" w:rsidR="004F4868" w:rsidRDefault="00627708" w:rsidP="00A713C0">
    <w:r>
      <w:rPr>
        <w:noProof/>
      </w:rPr>
      <w:drawing>
        <wp:anchor distT="0" distB="0" distL="114300" distR="114300" simplePos="0" relativeHeight="251658241" behindDoc="1" locked="0" layoutInCell="1" allowOverlap="1" wp14:anchorId="59C27A30" wp14:editId="14D656B0">
          <wp:simplePos x="0" y="0"/>
          <wp:positionH relativeFrom="margin">
            <wp:posOffset>4445</wp:posOffset>
          </wp:positionH>
          <wp:positionV relativeFrom="paragraph">
            <wp:posOffset>78220</wp:posOffset>
          </wp:positionV>
          <wp:extent cx="3599815" cy="881380"/>
          <wp:effectExtent l="0" t="0" r="0" b="0"/>
          <wp:wrapTight wrapText="bothSides">
            <wp:wrapPolygon edited="0">
              <wp:start x="1295" y="0"/>
              <wp:lineTo x="762" y="934"/>
              <wp:lineTo x="0" y="4046"/>
              <wp:lineTo x="0" y="11205"/>
              <wp:lineTo x="457" y="14939"/>
              <wp:lineTo x="1676" y="19919"/>
              <wp:lineTo x="2210" y="21164"/>
              <wp:lineTo x="2286" y="21164"/>
              <wp:lineTo x="2743" y="21164"/>
              <wp:lineTo x="2667" y="19919"/>
              <wp:lineTo x="3124" y="14939"/>
              <wp:lineTo x="21490" y="10582"/>
              <wp:lineTo x="21490" y="5291"/>
              <wp:lineTo x="4039" y="4357"/>
              <wp:lineTo x="3048" y="622"/>
              <wp:lineTo x="2667" y="0"/>
              <wp:lineTo x="1295"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stretch>
                    <a:fillRect/>
                  </a:stretch>
                </pic:blipFill>
                <pic:spPr>
                  <a:xfrm>
                    <a:off x="0" y="0"/>
                    <a:ext cx="3599815" cy="881380"/>
                  </a:xfrm>
                  <a:prstGeom prst="rect">
                    <a:avLst/>
                  </a:prstGeom>
                </pic:spPr>
              </pic:pic>
            </a:graphicData>
          </a:graphic>
          <wp14:sizeRelH relativeFrom="page">
            <wp14:pctWidth>0</wp14:pctWidth>
          </wp14:sizeRelH>
          <wp14:sizeRelV relativeFrom="page">
            <wp14:pctHeight>0</wp14:pctHeight>
          </wp14:sizeRelV>
        </wp:anchor>
      </w:drawing>
    </w:r>
  </w:p>
  <w:p w14:paraId="67B838A3" w14:textId="77777777" w:rsidR="004F4868" w:rsidRPr="003C25AE" w:rsidRDefault="004F4868" w:rsidP="00A713C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71767"/>
    <w:multiLevelType w:val="multilevel"/>
    <w:tmpl w:val="128E4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5634F9"/>
    <w:multiLevelType w:val="hybridMultilevel"/>
    <w:tmpl w:val="4AE4A036"/>
    <w:lvl w:ilvl="0" w:tplc="BD26091C">
      <w:start w:val="1"/>
      <w:numFmt w:val="bullet"/>
      <w:pStyle w:val="ListBullet"/>
      <w:lvlText w:val=""/>
      <w:lvlJc w:val="left"/>
      <w:pPr>
        <w:ind w:left="720" w:hanging="360"/>
      </w:pPr>
      <w:rPr>
        <w:rFonts w:ascii="Symbol" w:hAnsi="Symbol" w:hint="default"/>
        <w:color w:val="0FDED9" w:themeColor="accent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6E5787E"/>
    <w:multiLevelType w:val="multilevel"/>
    <w:tmpl w:val="7D548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7A60A2"/>
    <w:multiLevelType w:val="hybridMultilevel"/>
    <w:tmpl w:val="E222B756"/>
    <w:styleLink w:val="ImportedStyle1"/>
    <w:lvl w:ilvl="0" w:tplc="F7C016EA">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602B154">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7D22F826">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80B878BA">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382C902">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EB14DD7E">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EAD458B0">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EDCD5D6">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722A742">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2868613E"/>
    <w:multiLevelType w:val="multilevel"/>
    <w:tmpl w:val="BBC875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DF95972"/>
    <w:multiLevelType w:val="multilevel"/>
    <w:tmpl w:val="E044310E"/>
    <w:numStyleLink w:val="CurrentList2"/>
  </w:abstractNum>
  <w:abstractNum w:abstractNumId="6" w15:restartNumberingAfterBreak="0">
    <w:nsid w:val="2FE93ABE"/>
    <w:multiLevelType w:val="hybridMultilevel"/>
    <w:tmpl w:val="99B898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FC6FC8"/>
    <w:multiLevelType w:val="hybridMultilevel"/>
    <w:tmpl w:val="2018A114"/>
    <w:lvl w:ilvl="0" w:tplc="10EC8320">
      <w:start w:val="1"/>
      <w:numFmt w:val="decimal"/>
      <w:pStyle w:val="EndnoteText"/>
      <w:lvlText w:val="%1."/>
      <w:lvlJc w:val="left"/>
      <w:pPr>
        <w:ind w:left="643" w:hanging="360"/>
      </w:pPr>
      <w:rPr>
        <w:rFonts w:cs="Open Sans" w:hint="default"/>
        <w:color w:val="000000"/>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8" w15:restartNumberingAfterBreak="0">
    <w:nsid w:val="628603B0"/>
    <w:multiLevelType w:val="multilevel"/>
    <w:tmpl w:val="E044310E"/>
    <w:styleLink w:val="CurrentList2"/>
    <w:lvl w:ilvl="0">
      <w:start w:val="1"/>
      <w:numFmt w:val="decimal"/>
      <w:pStyle w:val="ListNumber"/>
      <w:lvlText w:val="%1."/>
      <w:lvlJc w:val="left"/>
      <w:pPr>
        <w:ind w:left="284" w:hanging="284"/>
      </w:pPr>
      <w:rPr>
        <w:rFonts w:ascii="Arial" w:hAnsi="Arial" w:cs="Times New Roman (Body CS)" w:hint="default"/>
        <w:b w:val="0"/>
        <w:i w:val="0"/>
        <w:color w:val="000000" w:themeColor="text1"/>
      </w:rPr>
    </w:lvl>
    <w:lvl w:ilvl="1">
      <w:start w:val="1"/>
      <w:numFmt w:val="lowerLetter"/>
      <w:lvlText w:val="%2"/>
      <w:lvlJc w:val="left"/>
      <w:pPr>
        <w:ind w:left="568" w:hanging="284"/>
      </w:pPr>
      <w:rPr>
        <w:rFonts w:ascii="Arial" w:hAnsi="Arial" w:cs="Courier New" w:hint="default"/>
        <w:color w:val="000000" w:themeColor="text1"/>
      </w:rPr>
    </w:lvl>
    <w:lvl w:ilvl="2">
      <w:start w:val="1"/>
      <w:numFmt w:val="lowerRoman"/>
      <w:lvlText w:val="%3"/>
      <w:lvlJc w:val="left"/>
      <w:pPr>
        <w:ind w:left="852" w:hanging="284"/>
      </w:pPr>
      <w:rPr>
        <w:rFonts w:ascii="Arial" w:hAnsi="Arial" w:hint="default"/>
        <w:color w:val="000000" w:themeColor="text1"/>
      </w:rPr>
    </w:lvl>
    <w:lvl w:ilvl="3">
      <w:start w:val="1"/>
      <w:numFmt w:val="bullet"/>
      <w:lvlText w:val=""/>
      <w:lvlJc w:val="left"/>
      <w:pPr>
        <w:ind w:left="1136" w:hanging="284"/>
      </w:pPr>
      <w:rPr>
        <w:rFonts w:ascii="Symbol" w:hAnsi="Symbol" w:hint="default"/>
        <w:color w:val="000000" w:themeColor="text1"/>
      </w:rPr>
    </w:lvl>
    <w:lvl w:ilvl="4">
      <w:start w:val="1"/>
      <w:numFmt w:val="bullet"/>
      <w:lvlText w:val="o"/>
      <w:lvlJc w:val="left"/>
      <w:pPr>
        <w:ind w:left="1420" w:hanging="284"/>
      </w:pPr>
      <w:rPr>
        <w:rFonts w:ascii="Courier New" w:hAnsi="Courier New" w:hint="default"/>
        <w:color w:val="000000" w:themeColor="text1"/>
      </w:rPr>
    </w:lvl>
    <w:lvl w:ilvl="5">
      <w:start w:val="1"/>
      <w:numFmt w:val="bullet"/>
      <w:lvlText w:val=""/>
      <w:lvlJc w:val="left"/>
      <w:pPr>
        <w:ind w:left="1704" w:hanging="284"/>
      </w:pPr>
      <w:rPr>
        <w:rFonts w:ascii="Wingdings" w:hAnsi="Wingdings" w:hint="default"/>
        <w:color w:val="000000" w:themeColor="text1"/>
      </w:rPr>
    </w:lvl>
    <w:lvl w:ilvl="6">
      <w:start w:val="1"/>
      <w:numFmt w:val="bullet"/>
      <w:lvlText w:val=""/>
      <w:lvlJc w:val="left"/>
      <w:pPr>
        <w:ind w:left="1988" w:hanging="284"/>
      </w:pPr>
      <w:rPr>
        <w:rFonts w:ascii="Symbol" w:hAnsi="Symbol" w:hint="default"/>
        <w:color w:val="000000" w:themeColor="text1"/>
      </w:rPr>
    </w:lvl>
    <w:lvl w:ilvl="7">
      <w:start w:val="1"/>
      <w:numFmt w:val="bullet"/>
      <w:lvlText w:val="o"/>
      <w:lvlJc w:val="left"/>
      <w:pPr>
        <w:ind w:left="2272" w:hanging="284"/>
      </w:pPr>
      <w:rPr>
        <w:rFonts w:ascii="Courier New" w:hAnsi="Courier New" w:hint="default"/>
        <w:color w:val="000000" w:themeColor="text1"/>
      </w:rPr>
    </w:lvl>
    <w:lvl w:ilvl="8">
      <w:start w:val="1"/>
      <w:numFmt w:val="bullet"/>
      <w:lvlText w:val=""/>
      <w:lvlJc w:val="left"/>
      <w:pPr>
        <w:ind w:left="2556" w:hanging="284"/>
      </w:pPr>
      <w:rPr>
        <w:rFonts w:ascii="Wingdings" w:hAnsi="Wingdings" w:hint="default"/>
        <w:color w:val="000000" w:themeColor="text1"/>
      </w:rPr>
    </w:lvl>
  </w:abstractNum>
  <w:abstractNum w:abstractNumId="9" w15:restartNumberingAfterBreak="0">
    <w:nsid w:val="6ABF7BB6"/>
    <w:multiLevelType w:val="hybridMultilevel"/>
    <w:tmpl w:val="78828910"/>
    <w:lvl w:ilvl="0" w:tplc="A46A2A3C">
      <w:start w:val="1"/>
      <w:numFmt w:val="decimal"/>
      <w:pStyle w:val="ListParagraph"/>
      <w:lvlText w:val="%1)"/>
      <w:lvlJc w:val="left"/>
      <w:pPr>
        <w:ind w:left="720" w:hanging="360"/>
      </w:pPr>
      <w:rPr>
        <w:rFonts w:hint="default"/>
        <w:color w:val="AD33F9" w:themeColor="accent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78CC064F"/>
    <w:multiLevelType w:val="multilevel"/>
    <w:tmpl w:val="85163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A4C0C6D"/>
    <w:multiLevelType w:val="multilevel"/>
    <w:tmpl w:val="A956F810"/>
    <w:styleLink w:val="ListBullet1"/>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7" w:hanging="283"/>
      </w:pPr>
      <w:rPr>
        <w:rFonts w:ascii="Symbol" w:hAnsi="Symbol" w:hint="default"/>
        <w:color w:val="auto"/>
      </w:rPr>
    </w:lvl>
    <w:lvl w:ilvl="2">
      <w:start w:val="1"/>
      <w:numFmt w:val="bullet"/>
      <w:lvlText w:val=""/>
      <w:lvlJc w:val="left"/>
      <w:pPr>
        <w:ind w:left="851" w:hanging="284"/>
      </w:pPr>
      <w:rPr>
        <w:rFonts w:ascii="Symbol" w:hAnsi="Symbol" w:hint="default"/>
        <w:color w:val="auto"/>
      </w:rPr>
    </w:lvl>
    <w:lvl w:ilvl="3">
      <w:start w:val="1"/>
      <w:numFmt w:val="bullet"/>
      <w:lvlText w:val=""/>
      <w:lvlJc w:val="left"/>
      <w:pPr>
        <w:ind w:left="1134" w:hanging="283"/>
      </w:pPr>
      <w:rPr>
        <w:rFonts w:ascii="Wingdings 2" w:hAnsi="Wingdings 2" w:hint="default"/>
        <w:color w:val="000000" w:themeColor="text1"/>
      </w:rPr>
    </w:lvl>
    <w:lvl w:ilvl="4">
      <w:start w:val="1"/>
      <w:numFmt w:val="bullet"/>
      <w:lvlText w:val="o"/>
      <w:lvlJc w:val="left"/>
      <w:pPr>
        <w:ind w:left="1418" w:hanging="284"/>
      </w:pPr>
      <w:rPr>
        <w:rFonts w:ascii="Courier New" w:hAnsi="Courier New" w:hint="default"/>
        <w:color w:val="000000" w:themeColor="text1"/>
      </w:rPr>
    </w:lvl>
    <w:lvl w:ilvl="5">
      <w:start w:val="1"/>
      <w:numFmt w:val="bullet"/>
      <w:lvlText w:val=""/>
      <w:lvlJc w:val="left"/>
      <w:pPr>
        <w:ind w:left="1701" w:hanging="283"/>
      </w:pPr>
      <w:rPr>
        <w:rFonts w:ascii="Wingdings" w:hAnsi="Wingdings" w:hint="default"/>
        <w:color w:val="000000" w:themeColor="text1"/>
      </w:rPr>
    </w:lvl>
    <w:lvl w:ilvl="6">
      <w:start w:val="1"/>
      <w:numFmt w:val="bullet"/>
      <w:lvlText w:val=""/>
      <w:lvlJc w:val="left"/>
      <w:pPr>
        <w:ind w:left="1985" w:hanging="284"/>
      </w:pPr>
      <w:rPr>
        <w:rFonts w:ascii="Symbol" w:hAnsi="Symbol" w:hint="default"/>
      </w:rPr>
    </w:lvl>
    <w:lvl w:ilvl="7">
      <w:start w:val="1"/>
      <w:numFmt w:val="bullet"/>
      <w:lvlText w:val="o"/>
      <w:lvlJc w:val="left"/>
      <w:pPr>
        <w:ind w:left="2268" w:hanging="283"/>
      </w:pPr>
      <w:rPr>
        <w:rFonts w:ascii="Courier New" w:hAnsi="Courier New" w:hint="default"/>
      </w:rPr>
    </w:lvl>
    <w:lvl w:ilvl="8">
      <w:start w:val="1"/>
      <w:numFmt w:val="bullet"/>
      <w:lvlText w:val=""/>
      <w:lvlJc w:val="left"/>
      <w:pPr>
        <w:ind w:left="2552" w:hanging="284"/>
      </w:pPr>
      <w:rPr>
        <w:rFonts w:ascii="Wingdings" w:hAnsi="Wingdings" w:hint="default"/>
      </w:rPr>
    </w:lvl>
  </w:abstractNum>
  <w:num w:numId="1" w16cid:durableId="1592546037">
    <w:abstractNumId w:val="11"/>
  </w:num>
  <w:num w:numId="2" w16cid:durableId="394551397">
    <w:abstractNumId w:val="8"/>
  </w:num>
  <w:num w:numId="3" w16cid:durableId="1589656759">
    <w:abstractNumId w:val="7"/>
  </w:num>
  <w:num w:numId="4" w16cid:durableId="1314525772">
    <w:abstractNumId w:val="5"/>
  </w:num>
  <w:num w:numId="5" w16cid:durableId="1933778916">
    <w:abstractNumId w:val="1"/>
  </w:num>
  <w:num w:numId="6" w16cid:durableId="1526023499">
    <w:abstractNumId w:val="9"/>
  </w:num>
  <w:num w:numId="7" w16cid:durableId="700401675">
    <w:abstractNumId w:val="3"/>
  </w:num>
  <w:num w:numId="8" w16cid:durableId="1594557394">
    <w:abstractNumId w:val="6"/>
  </w:num>
  <w:num w:numId="9" w16cid:durableId="2143889226">
    <w:abstractNumId w:val="2"/>
  </w:num>
  <w:num w:numId="10" w16cid:durableId="1757357087">
    <w:abstractNumId w:val="10"/>
  </w:num>
  <w:num w:numId="11" w16cid:durableId="1525745130">
    <w:abstractNumId w:val="0"/>
  </w:num>
  <w:num w:numId="12" w16cid:durableId="706486877">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hideGrammaticalErrors/>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017"/>
    <w:rsid w:val="00001509"/>
    <w:rsid w:val="00002F48"/>
    <w:rsid w:val="00003DB1"/>
    <w:rsid w:val="000100F2"/>
    <w:rsid w:val="0001127C"/>
    <w:rsid w:val="0001252D"/>
    <w:rsid w:val="00012A96"/>
    <w:rsid w:val="00013012"/>
    <w:rsid w:val="00014AC0"/>
    <w:rsid w:val="00020B44"/>
    <w:rsid w:val="000248E8"/>
    <w:rsid w:val="0002619A"/>
    <w:rsid w:val="00034BBD"/>
    <w:rsid w:val="00041A4B"/>
    <w:rsid w:val="00041E8F"/>
    <w:rsid w:val="00041EF9"/>
    <w:rsid w:val="00043014"/>
    <w:rsid w:val="00044013"/>
    <w:rsid w:val="00044698"/>
    <w:rsid w:val="0005022F"/>
    <w:rsid w:val="00050746"/>
    <w:rsid w:val="00050A09"/>
    <w:rsid w:val="00052B9A"/>
    <w:rsid w:val="00056B2E"/>
    <w:rsid w:val="00060A3D"/>
    <w:rsid w:val="00060BA8"/>
    <w:rsid w:val="00060E65"/>
    <w:rsid w:val="00060F4C"/>
    <w:rsid w:val="00062013"/>
    <w:rsid w:val="000640A5"/>
    <w:rsid w:val="0006432E"/>
    <w:rsid w:val="00065E27"/>
    <w:rsid w:val="00066E4E"/>
    <w:rsid w:val="00070330"/>
    <w:rsid w:val="000724A2"/>
    <w:rsid w:val="00077194"/>
    <w:rsid w:val="00081989"/>
    <w:rsid w:val="00085B3D"/>
    <w:rsid w:val="000919E1"/>
    <w:rsid w:val="0009204D"/>
    <w:rsid w:val="00092E24"/>
    <w:rsid w:val="0009300C"/>
    <w:rsid w:val="000935DA"/>
    <w:rsid w:val="00097130"/>
    <w:rsid w:val="000A667C"/>
    <w:rsid w:val="000B1491"/>
    <w:rsid w:val="000B3CCA"/>
    <w:rsid w:val="000B526C"/>
    <w:rsid w:val="000B72FD"/>
    <w:rsid w:val="000C2A4F"/>
    <w:rsid w:val="000C2EE2"/>
    <w:rsid w:val="000C6FDA"/>
    <w:rsid w:val="000D044F"/>
    <w:rsid w:val="000D29BA"/>
    <w:rsid w:val="000D4B9B"/>
    <w:rsid w:val="000D6B9D"/>
    <w:rsid w:val="000D6BB1"/>
    <w:rsid w:val="000D7421"/>
    <w:rsid w:val="000E049D"/>
    <w:rsid w:val="000E0CCD"/>
    <w:rsid w:val="000E1416"/>
    <w:rsid w:val="000E189C"/>
    <w:rsid w:val="000E4602"/>
    <w:rsid w:val="000F3BA9"/>
    <w:rsid w:val="000F3F29"/>
    <w:rsid w:val="000F43FF"/>
    <w:rsid w:val="000F5D68"/>
    <w:rsid w:val="000F6384"/>
    <w:rsid w:val="001004E2"/>
    <w:rsid w:val="00101EA4"/>
    <w:rsid w:val="001035A8"/>
    <w:rsid w:val="0010538C"/>
    <w:rsid w:val="001137C7"/>
    <w:rsid w:val="001140AE"/>
    <w:rsid w:val="0012189C"/>
    <w:rsid w:val="00123EB6"/>
    <w:rsid w:val="00125039"/>
    <w:rsid w:val="00127270"/>
    <w:rsid w:val="001308F5"/>
    <w:rsid w:val="00131815"/>
    <w:rsid w:val="00131ED9"/>
    <w:rsid w:val="00133889"/>
    <w:rsid w:val="001351D7"/>
    <w:rsid w:val="00137768"/>
    <w:rsid w:val="001418FD"/>
    <w:rsid w:val="001427C7"/>
    <w:rsid w:val="00144810"/>
    <w:rsid w:val="00144A93"/>
    <w:rsid w:val="00145BDA"/>
    <w:rsid w:val="001461CE"/>
    <w:rsid w:val="001462B8"/>
    <w:rsid w:val="00151D79"/>
    <w:rsid w:val="00154C44"/>
    <w:rsid w:val="001564FC"/>
    <w:rsid w:val="001573D1"/>
    <w:rsid w:val="00164609"/>
    <w:rsid w:val="00166107"/>
    <w:rsid w:val="00170F77"/>
    <w:rsid w:val="00174000"/>
    <w:rsid w:val="001741AF"/>
    <w:rsid w:val="00174ED3"/>
    <w:rsid w:val="00177EDA"/>
    <w:rsid w:val="0018235B"/>
    <w:rsid w:val="00186CF5"/>
    <w:rsid w:val="00186FC5"/>
    <w:rsid w:val="001908E1"/>
    <w:rsid w:val="00194536"/>
    <w:rsid w:val="0019766E"/>
    <w:rsid w:val="001A0301"/>
    <w:rsid w:val="001A1AAB"/>
    <w:rsid w:val="001A48E7"/>
    <w:rsid w:val="001A7F79"/>
    <w:rsid w:val="001B0160"/>
    <w:rsid w:val="001B3EBA"/>
    <w:rsid w:val="001B41F5"/>
    <w:rsid w:val="001C06E7"/>
    <w:rsid w:val="001C66F0"/>
    <w:rsid w:val="001C766A"/>
    <w:rsid w:val="001D1607"/>
    <w:rsid w:val="001D1DDE"/>
    <w:rsid w:val="001D3A05"/>
    <w:rsid w:val="001D3F3E"/>
    <w:rsid w:val="001D3F75"/>
    <w:rsid w:val="001D44E8"/>
    <w:rsid w:val="001D5E14"/>
    <w:rsid w:val="001D67FE"/>
    <w:rsid w:val="001E0389"/>
    <w:rsid w:val="001E4CE5"/>
    <w:rsid w:val="001F09B1"/>
    <w:rsid w:val="001F162F"/>
    <w:rsid w:val="001F25BC"/>
    <w:rsid w:val="001F5CFB"/>
    <w:rsid w:val="00201422"/>
    <w:rsid w:val="0020177F"/>
    <w:rsid w:val="0020474F"/>
    <w:rsid w:val="00205E97"/>
    <w:rsid w:val="00207C7A"/>
    <w:rsid w:val="00216336"/>
    <w:rsid w:val="00216490"/>
    <w:rsid w:val="00216EE7"/>
    <w:rsid w:val="00220287"/>
    <w:rsid w:val="002221FE"/>
    <w:rsid w:val="0022556F"/>
    <w:rsid w:val="00226300"/>
    <w:rsid w:val="002300E5"/>
    <w:rsid w:val="002300EC"/>
    <w:rsid w:val="00233EA9"/>
    <w:rsid w:val="0023469D"/>
    <w:rsid w:val="002361B8"/>
    <w:rsid w:val="002416AD"/>
    <w:rsid w:val="00245862"/>
    <w:rsid w:val="00246287"/>
    <w:rsid w:val="00250807"/>
    <w:rsid w:val="00251F66"/>
    <w:rsid w:val="00261A80"/>
    <w:rsid w:val="00263F4F"/>
    <w:rsid w:val="00266A5E"/>
    <w:rsid w:val="0026723E"/>
    <w:rsid w:val="0026769C"/>
    <w:rsid w:val="00276049"/>
    <w:rsid w:val="00281DBD"/>
    <w:rsid w:val="00282231"/>
    <w:rsid w:val="00284277"/>
    <w:rsid w:val="00285C33"/>
    <w:rsid w:val="0028746C"/>
    <w:rsid w:val="002877A9"/>
    <w:rsid w:val="00290F01"/>
    <w:rsid w:val="002942B2"/>
    <w:rsid w:val="002955F8"/>
    <w:rsid w:val="0029605F"/>
    <w:rsid w:val="002967D2"/>
    <w:rsid w:val="00297375"/>
    <w:rsid w:val="002A1669"/>
    <w:rsid w:val="002A39B8"/>
    <w:rsid w:val="002A5A1E"/>
    <w:rsid w:val="002A754A"/>
    <w:rsid w:val="002B69A1"/>
    <w:rsid w:val="002B6DBB"/>
    <w:rsid w:val="002B7B27"/>
    <w:rsid w:val="002C51B7"/>
    <w:rsid w:val="002D1EF7"/>
    <w:rsid w:val="002D7155"/>
    <w:rsid w:val="002D7662"/>
    <w:rsid w:val="002E0D9D"/>
    <w:rsid w:val="002E1CCD"/>
    <w:rsid w:val="002E4F1D"/>
    <w:rsid w:val="002E50BB"/>
    <w:rsid w:val="002F1552"/>
    <w:rsid w:val="002F2173"/>
    <w:rsid w:val="002F5D2B"/>
    <w:rsid w:val="003034F3"/>
    <w:rsid w:val="00306951"/>
    <w:rsid w:val="0031158A"/>
    <w:rsid w:val="00312941"/>
    <w:rsid w:val="003135D7"/>
    <w:rsid w:val="003136AC"/>
    <w:rsid w:val="00316C13"/>
    <w:rsid w:val="003179B4"/>
    <w:rsid w:val="0032533C"/>
    <w:rsid w:val="003276BC"/>
    <w:rsid w:val="00327FFD"/>
    <w:rsid w:val="00330861"/>
    <w:rsid w:val="00330E44"/>
    <w:rsid w:val="00334E9D"/>
    <w:rsid w:val="0033502E"/>
    <w:rsid w:val="00340017"/>
    <w:rsid w:val="00341999"/>
    <w:rsid w:val="00344C79"/>
    <w:rsid w:val="0034727D"/>
    <w:rsid w:val="00351A70"/>
    <w:rsid w:val="00355667"/>
    <w:rsid w:val="00355C56"/>
    <w:rsid w:val="0036015C"/>
    <w:rsid w:val="00360E86"/>
    <w:rsid w:val="00362345"/>
    <w:rsid w:val="00363278"/>
    <w:rsid w:val="00363EFB"/>
    <w:rsid w:val="00364208"/>
    <w:rsid w:val="00364D93"/>
    <w:rsid w:val="00373E53"/>
    <w:rsid w:val="00375D6D"/>
    <w:rsid w:val="00377E41"/>
    <w:rsid w:val="0038268A"/>
    <w:rsid w:val="0038552E"/>
    <w:rsid w:val="003922A3"/>
    <w:rsid w:val="003A0352"/>
    <w:rsid w:val="003A106D"/>
    <w:rsid w:val="003A69BA"/>
    <w:rsid w:val="003B001D"/>
    <w:rsid w:val="003B0494"/>
    <w:rsid w:val="003B37E0"/>
    <w:rsid w:val="003B50B7"/>
    <w:rsid w:val="003B725C"/>
    <w:rsid w:val="003C1192"/>
    <w:rsid w:val="003C25AE"/>
    <w:rsid w:val="003C449E"/>
    <w:rsid w:val="003D158F"/>
    <w:rsid w:val="003D33A9"/>
    <w:rsid w:val="003D5256"/>
    <w:rsid w:val="003D56B3"/>
    <w:rsid w:val="003D6401"/>
    <w:rsid w:val="003D710F"/>
    <w:rsid w:val="003D7C06"/>
    <w:rsid w:val="003E4B54"/>
    <w:rsid w:val="003E50AE"/>
    <w:rsid w:val="003E5E0C"/>
    <w:rsid w:val="003E63F2"/>
    <w:rsid w:val="003E7E2E"/>
    <w:rsid w:val="003F34BD"/>
    <w:rsid w:val="003F398E"/>
    <w:rsid w:val="003F3A86"/>
    <w:rsid w:val="003F6928"/>
    <w:rsid w:val="003F7193"/>
    <w:rsid w:val="0040190C"/>
    <w:rsid w:val="00404EA7"/>
    <w:rsid w:val="00404EC3"/>
    <w:rsid w:val="0040725D"/>
    <w:rsid w:val="004112A9"/>
    <w:rsid w:val="00412200"/>
    <w:rsid w:val="004149DD"/>
    <w:rsid w:val="00414C9A"/>
    <w:rsid w:val="00414FBD"/>
    <w:rsid w:val="004159D0"/>
    <w:rsid w:val="0042219C"/>
    <w:rsid w:val="00423789"/>
    <w:rsid w:val="00424393"/>
    <w:rsid w:val="00426945"/>
    <w:rsid w:val="0042777A"/>
    <w:rsid w:val="00431170"/>
    <w:rsid w:val="00431211"/>
    <w:rsid w:val="00436D4F"/>
    <w:rsid w:val="00437718"/>
    <w:rsid w:val="00442222"/>
    <w:rsid w:val="0044530B"/>
    <w:rsid w:val="00445A0B"/>
    <w:rsid w:val="0044644C"/>
    <w:rsid w:val="00447968"/>
    <w:rsid w:val="00454574"/>
    <w:rsid w:val="00454893"/>
    <w:rsid w:val="00455CE1"/>
    <w:rsid w:val="004563BA"/>
    <w:rsid w:val="00460E18"/>
    <w:rsid w:val="00463F69"/>
    <w:rsid w:val="00465DB8"/>
    <w:rsid w:val="00470127"/>
    <w:rsid w:val="00470773"/>
    <w:rsid w:val="0047276B"/>
    <w:rsid w:val="00473E5C"/>
    <w:rsid w:val="00475A38"/>
    <w:rsid w:val="0047628C"/>
    <w:rsid w:val="00482EFE"/>
    <w:rsid w:val="0048457B"/>
    <w:rsid w:val="00487130"/>
    <w:rsid w:val="0048736C"/>
    <w:rsid w:val="00487932"/>
    <w:rsid w:val="00487BD7"/>
    <w:rsid w:val="004958E4"/>
    <w:rsid w:val="004A4A03"/>
    <w:rsid w:val="004A4C2E"/>
    <w:rsid w:val="004A7B5E"/>
    <w:rsid w:val="004B0259"/>
    <w:rsid w:val="004B02F0"/>
    <w:rsid w:val="004B3D33"/>
    <w:rsid w:val="004B4B23"/>
    <w:rsid w:val="004B5DEE"/>
    <w:rsid w:val="004B5FA0"/>
    <w:rsid w:val="004B74D6"/>
    <w:rsid w:val="004C2F67"/>
    <w:rsid w:val="004C68B0"/>
    <w:rsid w:val="004C6DE2"/>
    <w:rsid w:val="004D1209"/>
    <w:rsid w:val="004D201B"/>
    <w:rsid w:val="004D27ED"/>
    <w:rsid w:val="004D2B69"/>
    <w:rsid w:val="004D32FD"/>
    <w:rsid w:val="004D4B96"/>
    <w:rsid w:val="004D5F44"/>
    <w:rsid w:val="004D6263"/>
    <w:rsid w:val="004E1114"/>
    <w:rsid w:val="004E4C4C"/>
    <w:rsid w:val="004F08B1"/>
    <w:rsid w:val="004F22BF"/>
    <w:rsid w:val="004F2FFE"/>
    <w:rsid w:val="004F4868"/>
    <w:rsid w:val="004F626A"/>
    <w:rsid w:val="004F7C4D"/>
    <w:rsid w:val="00501277"/>
    <w:rsid w:val="00501BA6"/>
    <w:rsid w:val="005020FA"/>
    <w:rsid w:val="00503CC5"/>
    <w:rsid w:val="00505F15"/>
    <w:rsid w:val="00507D69"/>
    <w:rsid w:val="0051060B"/>
    <w:rsid w:val="0051350A"/>
    <w:rsid w:val="005145BF"/>
    <w:rsid w:val="00514F51"/>
    <w:rsid w:val="005153CB"/>
    <w:rsid w:val="00515DC7"/>
    <w:rsid w:val="005207C6"/>
    <w:rsid w:val="005237EA"/>
    <w:rsid w:val="0052381E"/>
    <w:rsid w:val="00523871"/>
    <w:rsid w:val="00523E68"/>
    <w:rsid w:val="00524109"/>
    <w:rsid w:val="005241C1"/>
    <w:rsid w:val="005246E4"/>
    <w:rsid w:val="005249C0"/>
    <w:rsid w:val="00533A07"/>
    <w:rsid w:val="0053451C"/>
    <w:rsid w:val="005410EE"/>
    <w:rsid w:val="00541369"/>
    <w:rsid w:val="00541C9F"/>
    <w:rsid w:val="005434C2"/>
    <w:rsid w:val="00546C51"/>
    <w:rsid w:val="00547618"/>
    <w:rsid w:val="00550591"/>
    <w:rsid w:val="00551DDD"/>
    <w:rsid w:val="00554AA0"/>
    <w:rsid w:val="00556154"/>
    <w:rsid w:val="005561E0"/>
    <w:rsid w:val="00560A83"/>
    <w:rsid w:val="0056223D"/>
    <w:rsid w:val="005642F7"/>
    <w:rsid w:val="005669A3"/>
    <w:rsid w:val="005710BD"/>
    <w:rsid w:val="00571E87"/>
    <w:rsid w:val="00576575"/>
    <w:rsid w:val="00576609"/>
    <w:rsid w:val="0057723A"/>
    <w:rsid w:val="00577F0C"/>
    <w:rsid w:val="00580F08"/>
    <w:rsid w:val="00582957"/>
    <w:rsid w:val="005833CC"/>
    <w:rsid w:val="005847B5"/>
    <w:rsid w:val="00584E6B"/>
    <w:rsid w:val="00587F50"/>
    <w:rsid w:val="00593913"/>
    <w:rsid w:val="00593FA8"/>
    <w:rsid w:val="0059411F"/>
    <w:rsid w:val="005944E6"/>
    <w:rsid w:val="00595F31"/>
    <w:rsid w:val="005A1120"/>
    <w:rsid w:val="005A1F8E"/>
    <w:rsid w:val="005A2F9E"/>
    <w:rsid w:val="005A3085"/>
    <w:rsid w:val="005A47E6"/>
    <w:rsid w:val="005A7E15"/>
    <w:rsid w:val="005B22DE"/>
    <w:rsid w:val="005B27EE"/>
    <w:rsid w:val="005B5FB5"/>
    <w:rsid w:val="005C0A70"/>
    <w:rsid w:val="005C1AFF"/>
    <w:rsid w:val="005C318B"/>
    <w:rsid w:val="005C418B"/>
    <w:rsid w:val="005C5273"/>
    <w:rsid w:val="005C5753"/>
    <w:rsid w:val="005D54C0"/>
    <w:rsid w:val="005E0357"/>
    <w:rsid w:val="005E1EBE"/>
    <w:rsid w:val="005E2ABA"/>
    <w:rsid w:val="005E3CB2"/>
    <w:rsid w:val="005E4A80"/>
    <w:rsid w:val="005E57B7"/>
    <w:rsid w:val="005F16E0"/>
    <w:rsid w:val="005F263E"/>
    <w:rsid w:val="005F58E9"/>
    <w:rsid w:val="00600313"/>
    <w:rsid w:val="006042BA"/>
    <w:rsid w:val="00604710"/>
    <w:rsid w:val="00605017"/>
    <w:rsid w:val="0060763D"/>
    <w:rsid w:val="006118EE"/>
    <w:rsid w:val="00611B7F"/>
    <w:rsid w:val="00614F93"/>
    <w:rsid w:val="0061518E"/>
    <w:rsid w:val="0061791B"/>
    <w:rsid w:val="006206F2"/>
    <w:rsid w:val="00622AFB"/>
    <w:rsid w:val="0062518D"/>
    <w:rsid w:val="00626561"/>
    <w:rsid w:val="00626FF6"/>
    <w:rsid w:val="00627708"/>
    <w:rsid w:val="006300EE"/>
    <w:rsid w:val="006309AB"/>
    <w:rsid w:val="00631839"/>
    <w:rsid w:val="00634498"/>
    <w:rsid w:val="00636025"/>
    <w:rsid w:val="00637601"/>
    <w:rsid w:val="006379D7"/>
    <w:rsid w:val="0064175C"/>
    <w:rsid w:val="00646EE7"/>
    <w:rsid w:val="00650972"/>
    <w:rsid w:val="00651723"/>
    <w:rsid w:val="00651BBF"/>
    <w:rsid w:val="006521B5"/>
    <w:rsid w:val="0065397C"/>
    <w:rsid w:val="006559DD"/>
    <w:rsid w:val="00663141"/>
    <w:rsid w:val="00663619"/>
    <w:rsid w:val="00667A61"/>
    <w:rsid w:val="00680615"/>
    <w:rsid w:val="00683CB5"/>
    <w:rsid w:val="00684240"/>
    <w:rsid w:val="00685C62"/>
    <w:rsid w:val="00685DA2"/>
    <w:rsid w:val="00685E18"/>
    <w:rsid w:val="00685F9F"/>
    <w:rsid w:val="00686F16"/>
    <w:rsid w:val="006939E6"/>
    <w:rsid w:val="0069797F"/>
    <w:rsid w:val="006A2443"/>
    <w:rsid w:val="006A38C4"/>
    <w:rsid w:val="006A4CD7"/>
    <w:rsid w:val="006A5104"/>
    <w:rsid w:val="006B43BC"/>
    <w:rsid w:val="006C0AAE"/>
    <w:rsid w:val="006C1D4E"/>
    <w:rsid w:val="006C4534"/>
    <w:rsid w:val="006C5A12"/>
    <w:rsid w:val="006C60A7"/>
    <w:rsid w:val="006D1ECB"/>
    <w:rsid w:val="006D7A58"/>
    <w:rsid w:val="006E42AC"/>
    <w:rsid w:val="006E4DF5"/>
    <w:rsid w:val="006E6393"/>
    <w:rsid w:val="006E73D7"/>
    <w:rsid w:val="006F4C26"/>
    <w:rsid w:val="00700E4B"/>
    <w:rsid w:val="007032EE"/>
    <w:rsid w:val="00703540"/>
    <w:rsid w:val="0070376B"/>
    <w:rsid w:val="0070427B"/>
    <w:rsid w:val="0070568F"/>
    <w:rsid w:val="00707EFE"/>
    <w:rsid w:val="00710EEC"/>
    <w:rsid w:val="0071671D"/>
    <w:rsid w:val="00720A80"/>
    <w:rsid w:val="00720AF0"/>
    <w:rsid w:val="0072585D"/>
    <w:rsid w:val="00730CDE"/>
    <w:rsid w:val="0073153A"/>
    <w:rsid w:val="00734BC5"/>
    <w:rsid w:val="007371FF"/>
    <w:rsid w:val="0075133B"/>
    <w:rsid w:val="00752869"/>
    <w:rsid w:val="00755D15"/>
    <w:rsid w:val="00756B4C"/>
    <w:rsid w:val="007607CB"/>
    <w:rsid w:val="00762157"/>
    <w:rsid w:val="00763EB5"/>
    <w:rsid w:val="007648A8"/>
    <w:rsid w:val="00765E19"/>
    <w:rsid w:val="007660E5"/>
    <w:rsid w:val="00766557"/>
    <w:rsid w:val="00766EAA"/>
    <w:rsid w:val="00767ACB"/>
    <w:rsid w:val="00771551"/>
    <w:rsid w:val="007777B5"/>
    <w:rsid w:val="007817AD"/>
    <w:rsid w:val="00781CC0"/>
    <w:rsid w:val="007841EE"/>
    <w:rsid w:val="00786956"/>
    <w:rsid w:val="00790FB9"/>
    <w:rsid w:val="00795FFF"/>
    <w:rsid w:val="00796334"/>
    <w:rsid w:val="00796FBE"/>
    <w:rsid w:val="0079750C"/>
    <w:rsid w:val="00797BB6"/>
    <w:rsid w:val="00797C27"/>
    <w:rsid w:val="007A0957"/>
    <w:rsid w:val="007A0BB9"/>
    <w:rsid w:val="007A15AE"/>
    <w:rsid w:val="007A1A28"/>
    <w:rsid w:val="007A2F40"/>
    <w:rsid w:val="007A39BE"/>
    <w:rsid w:val="007A4E9D"/>
    <w:rsid w:val="007A56D5"/>
    <w:rsid w:val="007A593B"/>
    <w:rsid w:val="007A7A08"/>
    <w:rsid w:val="007B12EC"/>
    <w:rsid w:val="007B1778"/>
    <w:rsid w:val="007B4BFA"/>
    <w:rsid w:val="007B519F"/>
    <w:rsid w:val="007B544D"/>
    <w:rsid w:val="007B576D"/>
    <w:rsid w:val="007B5CAE"/>
    <w:rsid w:val="007C274D"/>
    <w:rsid w:val="007C27E4"/>
    <w:rsid w:val="007C28D0"/>
    <w:rsid w:val="007C4AAD"/>
    <w:rsid w:val="007C761E"/>
    <w:rsid w:val="007D1EB8"/>
    <w:rsid w:val="007D4621"/>
    <w:rsid w:val="007D5F35"/>
    <w:rsid w:val="007E0740"/>
    <w:rsid w:val="007E1F0A"/>
    <w:rsid w:val="007E30BE"/>
    <w:rsid w:val="007E326E"/>
    <w:rsid w:val="007E4B33"/>
    <w:rsid w:val="007E66CE"/>
    <w:rsid w:val="007E7363"/>
    <w:rsid w:val="007F34BD"/>
    <w:rsid w:val="007F60DD"/>
    <w:rsid w:val="008003DC"/>
    <w:rsid w:val="00800962"/>
    <w:rsid w:val="00804A78"/>
    <w:rsid w:val="00806AD1"/>
    <w:rsid w:val="00814CFF"/>
    <w:rsid w:val="00816DA4"/>
    <w:rsid w:val="00817318"/>
    <w:rsid w:val="00821C6C"/>
    <w:rsid w:val="00822AFC"/>
    <w:rsid w:val="00823184"/>
    <w:rsid w:val="008237C1"/>
    <w:rsid w:val="008268FD"/>
    <w:rsid w:val="00831245"/>
    <w:rsid w:val="00831D35"/>
    <w:rsid w:val="008365C6"/>
    <w:rsid w:val="00836E35"/>
    <w:rsid w:val="00843125"/>
    <w:rsid w:val="00844357"/>
    <w:rsid w:val="00846444"/>
    <w:rsid w:val="00847072"/>
    <w:rsid w:val="00847190"/>
    <w:rsid w:val="00847709"/>
    <w:rsid w:val="008577CC"/>
    <w:rsid w:val="008603BF"/>
    <w:rsid w:val="00863510"/>
    <w:rsid w:val="00866545"/>
    <w:rsid w:val="008706F3"/>
    <w:rsid w:val="00870A6E"/>
    <w:rsid w:val="00871A7C"/>
    <w:rsid w:val="00881A59"/>
    <w:rsid w:val="00883364"/>
    <w:rsid w:val="00887BDD"/>
    <w:rsid w:val="00890D48"/>
    <w:rsid w:val="008964F1"/>
    <w:rsid w:val="0089743A"/>
    <w:rsid w:val="008A3596"/>
    <w:rsid w:val="008A3642"/>
    <w:rsid w:val="008A41B2"/>
    <w:rsid w:val="008A4714"/>
    <w:rsid w:val="008A712E"/>
    <w:rsid w:val="008B3C79"/>
    <w:rsid w:val="008B60B1"/>
    <w:rsid w:val="008C0E54"/>
    <w:rsid w:val="008C0FB4"/>
    <w:rsid w:val="008C2A6E"/>
    <w:rsid w:val="008C2B87"/>
    <w:rsid w:val="008C35E6"/>
    <w:rsid w:val="008C3818"/>
    <w:rsid w:val="008C5935"/>
    <w:rsid w:val="008C638A"/>
    <w:rsid w:val="008D1971"/>
    <w:rsid w:val="008D6FF4"/>
    <w:rsid w:val="008E07FE"/>
    <w:rsid w:val="008E08A4"/>
    <w:rsid w:val="008E299B"/>
    <w:rsid w:val="008E3596"/>
    <w:rsid w:val="008E3DA6"/>
    <w:rsid w:val="008E5B06"/>
    <w:rsid w:val="008F12B3"/>
    <w:rsid w:val="008F2ABD"/>
    <w:rsid w:val="008F4F2D"/>
    <w:rsid w:val="008F55AF"/>
    <w:rsid w:val="008F69A0"/>
    <w:rsid w:val="008F74EE"/>
    <w:rsid w:val="008F7F07"/>
    <w:rsid w:val="009004D4"/>
    <w:rsid w:val="00901054"/>
    <w:rsid w:val="009024D0"/>
    <w:rsid w:val="009034FF"/>
    <w:rsid w:val="0090425F"/>
    <w:rsid w:val="009053A5"/>
    <w:rsid w:val="009111CB"/>
    <w:rsid w:val="009128E1"/>
    <w:rsid w:val="00912D2B"/>
    <w:rsid w:val="0092034A"/>
    <w:rsid w:val="0092155A"/>
    <w:rsid w:val="00922C36"/>
    <w:rsid w:val="00923716"/>
    <w:rsid w:val="00930305"/>
    <w:rsid w:val="0093092D"/>
    <w:rsid w:val="00930D7B"/>
    <w:rsid w:val="00932378"/>
    <w:rsid w:val="00933071"/>
    <w:rsid w:val="00933CF5"/>
    <w:rsid w:val="0093404E"/>
    <w:rsid w:val="00936815"/>
    <w:rsid w:val="00941AEB"/>
    <w:rsid w:val="009439F0"/>
    <w:rsid w:val="00943FC3"/>
    <w:rsid w:val="009450E9"/>
    <w:rsid w:val="00947669"/>
    <w:rsid w:val="00950BFA"/>
    <w:rsid w:val="00952C87"/>
    <w:rsid w:val="00954CF8"/>
    <w:rsid w:val="009550AD"/>
    <w:rsid w:val="009555B0"/>
    <w:rsid w:val="00956B2F"/>
    <w:rsid w:val="00963116"/>
    <w:rsid w:val="00965BA0"/>
    <w:rsid w:val="00966079"/>
    <w:rsid w:val="009661C8"/>
    <w:rsid w:val="00971309"/>
    <w:rsid w:val="00972281"/>
    <w:rsid w:val="00972A70"/>
    <w:rsid w:val="009740BE"/>
    <w:rsid w:val="00974B79"/>
    <w:rsid w:val="009761A4"/>
    <w:rsid w:val="009774BA"/>
    <w:rsid w:val="00981B4E"/>
    <w:rsid w:val="0098426F"/>
    <w:rsid w:val="00984BD5"/>
    <w:rsid w:val="00991F43"/>
    <w:rsid w:val="00992D53"/>
    <w:rsid w:val="00992FFF"/>
    <w:rsid w:val="00993324"/>
    <w:rsid w:val="00996B85"/>
    <w:rsid w:val="009A2B22"/>
    <w:rsid w:val="009A3E94"/>
    <w:rsid w:val="009A7C61"/>
    <w:rsid w:val="009B0556"/>
    <w:rsid w:val="009B0F8A"/>
    <w:rsid w:val="009B187D"/>
    <w:rsid w:val="009B28D2"/>
    <w:rsid w:val="009C18DB"/>
    <w:rsid w:val="009C6081"/>
    <w:rsid w:val="009C6FB5"/>
    <w:rsid w:val="009C757B"/>
    <w:rsid w:val="009D0F94"/>
    <w:rsid w:val="009D424D"/>
    <w:rsid w:val="009E0138"/>
    <w:rsid w:val="009E08C3"/>
    <w:rsid w:val="009E141F"/>
    <w:rsid w:val="009E270C"/>
    <w:rsid w:val="009E2DAD"/>
    <w:rsid w:val="009E3620"/>
    <w:rsid w:val="009E5C50"/>
    <w:rsid w:val="009E78FD"/>
    <w:rsid w:val="009E7E58"/>
    <w:rsid w:val="009F46C5"/>
    <w:rsid w:val="009F5CFF"/>
    <w:rsid w:val="009F6822"/>
    <w:rsid w:val="00A03BC9"/>
    <w:rsid w:val="00A06347"/>
    <w:rsid w:val="00A06C0E"/>
    <w:rsid w:val="00A15217"/>
    <w:rsid w:val="00A162CC"/>
    <w:rsid w:val="00A17335"/>
    <w:rsid w:val="00A20212"/>
    <w:rsid w:val="00A22083"/>
    <w:rsid w:val="00A22303"/>
    <w:rsid w:val="00A2278B"/>
    <w:rsid w:val="00A26294"/>
    <w:rsid w:val="00A27181"/>
    <w:rsid w:val="00A3199A"/>
    <w:rsid w:val="00A32703"/>
    <w:rsid w:val="00A32E58"/>
    <w:rsid w:val="00A33C22"/>
    <w:rsid w:val="00A3514C"/>
    <w:rsid w:val="00A36356"/>
    <w:rsid w:val="00A368BB"/>
    <w:rsid w:val="00A45B8D"/>
    <w:rsid w:val="00A4710A"/>
    <w:rsid w:val="00A52860"/>
    <w:rsid w:val="00A53CBE"/>
    <w:rsid w:val="00A5637B"/>
    <w:rsid w:val="00A633B4"/>
    <w:rsid w:val="00A650A6"/>
    <w:rsid w:val="00A66ACE"/>
    <w:rsid w:val="00A670D0"/>
    <w:rsid w:val="00A675CB"/>
    <w:rsid w:val="00A70C4D"/>
    <w:rsid w:val="00A713C0"/>
    <w:rsid w:val="00A71EE1"/>
    <w:rsid w:val="00A728B8"/>
    <w:rsid w:val="00A73289"/>
    <w:rsid w:val="00A73C16"/>
    <w:rsid w:val="00A743C6"/>
    <w:rsid w:val="00A74A27"/>
    <w:rsid w:val="00A750C5"/>
    <w:rsid w:val="00A7524B"/>
    <w:rsid w:val="00A76289"/>
    <w:rsid w:val="00A8193F"/>
    <w:rsid w:val="00A8328F"/>
    <w:rsid w:val="00A85788"/>
    <w:rsid w:val="00A91E38"/>
    <w:rsid w:val="00A91EC7"/>
    <w:rsid w:val="00A93129"/>
    <w:rsid w:val="00A9318E"/>
    <w:rsid w:val="00A947AD"/>
    <w:rsid w:val="00A94D48"/>
    <w:rsid w:val="00AA016E"/>
    <w:rsid w:val="00AA28E3"/>
    <w:rsid w:val="00AA541A"/>
    <w:rsid w:val="00AA6023"/>
    <w:rsid w:val="00AA7AEF"/>
    <w:rsid w:val="00AB14BD"/>
    <w:rsid w:val="00AB17C6"/>
    <w:rsid w:val="00AB1A78"/>
    <w:rsid w:val="00AB2F8D"/>
    <w:rsid w:val="00AB6AAA"/>
    <w:rsid w:val="00AB7161"/>
    <w:rsid w:val="00AB76FA"/>
    <w:rsid w:val="00AC1C81"/>
    <w:rsid w:val="00AC5BA2"/>
    <w:rsid w:val="00AD0F14"/>
    <w:rsid w:val="00AD0F6D"/>
    <w:rsid w:val="00AD142F"/>
    <w:rsid w:val="00AD1FEB"/>
    <w:rsid w:val="00AD4BEC"/>
    <w:rsid w:val="00AD5D58"/>
    <w:rsid w:val="00AD5D99"/>
    <w:rsid w:val="00AD6E9D"/>
    <w:rsid w:val="00AD6F06"/>
    <w:rsid w:val="00AE2598"/>
    <w:rsid w:val="00AE4696"/>
    <w:rsid w:val="00AE52ED"/>
    <w:rsid w:val="00AF0B54"/>
    <w:rsid w:val="00AF3B5A"/>
    <w:rsid w:val="00AF3C43"/>
    <w:rsid w:val="00AF5373"/>
    <w:rsid w:val="00AF6523"/>
    <w:rsid w:val="00B01807"/>
    <w:rsid w:val="00B04ACD"/>
    <w:rsid w:val="00B04B7D"/>
    <w:rsid w:val="00B05C02"/>
    <w:rsid w:val="00B06283"/>
    <w:rsid w:val="00B0763A"/>
    <w:rsid w:val="00B104F7"/>
    <w:rsid w:val="00B1118C"/>
    <w:rsid w:val="00B11D94"/>
    <w:rsid w:val="00B14BF9"/>
    <w:rsid w:val="00B1557C"/>
    <w:rsid w:val="00B172C2"/>
    <w:rsid w:val="00B17B93"/>
    <w:rsid w:val="00B20861"/>
    <w:rsid w:val="00B21B31"/>
    <w:rsid w:val="00B21F7F"/>
    <w:rsid w:val="00B224EF"/>
    <w:rsid w:val="00B225C6"/>
    <w:rsid w:val="00B2381B"/>
    <w:rsid w:val="00B239B1"/>
    <w:rsid w:val="00B250E4"/>
    <w:rsid w:val="00B2526D"/>
    <w:rsid w:val="00B2591D"/>
    <w:rsid w:val="00B26779"/>
    <w:rsid w:val="00B268BF"/>
    <w:rsid w:val="00B2761D"/>
    <w:rsid w:val="00B32A1E"/>
    <w:rsid w:val="00B36827"/>
    <w:rsid w:val="00B42EBC"/>
    <w:rsid w:val="00B43DFE"/>
    <w:rsid w:val="00B4697F"/>
    <w:rsid w:val="00B51A66"/>
    <w:rsid w:val="00B51D82"/>
    <w:rsid w:val="00B5590C"/>
    <w:rsid w:val="00B607BD"/>
    <w:rsid w:val="00B6081E"/>
    <w:rsid w:val="00B60F6D"/>
    <w:rsid w:val="00B62CA3"/>
    <w:rsid w:val="00B635B9"/>
    <w:rsid w:val="00B64C44"/>
    <w:rsid w:val="00B67B28"/>
    <w:rsid w:val="00B71BD2"/>
    <w:rsid w:val="00B71C88"/>
    <w:rsid w:val="00B77470"/>
    <w:rsid w:val="00B77F2A"/>
    <w:rsid w:val="00B824BB"/>
    <w:rsid w:val="00B832A4"/>
    <w:rsid w:val="00B847DF"/>
    <w:rsid w:val="00B877F4"/>
    <w:rsid w:val="00B9075F"/>
    <w:rsid w:val="00B91117"/>
    <w:rsid w:val="00B9266C"/>
    <w:rsid w:val="00B9532C"/>
    <w:rsid w:val="00B96CA0"/>
    <w:rsid w:val="00BA198C"/>
    <w:rsid w:val="00BA1B01"/>
    <w:rsid w:val="00BA2657"/>
    <w:rsid w:val="00BB0CDA"/>
    <w:rsid w:val="00BB4553"/>
    <w:rsid w:val="00BB4BFF"/>
    <w:rsid w:val="00BB5D22"/>
    <w:rsid w:val="00BB6408"/>
    <w:rsid w:val="00BC12D9"/>
    <w:rsid w:val="00BC32F5"/>
    <w:rsid w:val="00BC3BA8"/>
    <w:rsid w:val="00BC4632"/>
    <w:rsid w:val="00BC607C"/>
    <w:rsid w:val="00BD0673"/>
    <w:rsid w:val="00BD1355"/>
    <w:rsid w:val="00BD341A"/>
    <w:rsid w:val="00BD4E60"/>
    <w:rsid w:val="00BD59D4"/>
    <w:rsid w:val="00BD7420"/>
    <w:rsid w:val="00BE0646"/>
    <w:rsid w:val="00BE15C2"/>
    <w:rsid w:val="00BE4544"/>
    <w:rsid w:val="00BE4E6F"/>
    <w:rsid w:val="00BE7142"/>
    <w:rsid w:val="00BF0B48"/>
    <w:rsid w:val="00BF24AF"/>
    <w:rsid w:val="00C00791"/>
    <w:rsid w:val="00C01857"/>
    <w:rsid w:val="00C0715B"/>
    <w:rsid w:val="00C114AF"/>
    <w:rsid w:val="00C12601"/>
    <w:rsid w:val="00C14A5A"/>
    <w:rsid w:val="00C15BDD"/>
    <w:rsid w:val="00C17F28"/>
    <w:rsid w:val="00C209FF"/>
    <w:rsid w:val="00C21442"/>
    <w:rsid w:val="00C21679"/>
    <w:rsid w:val="00C2383F"/>
    <w:rsid w:val="00C25CF9"/>
    <w:rsid w:val="00C31A7A"/>
    <w:rsid w:val="00C35A30"/>
    <w:rsid w:val="00C365AD"/>
    <w:rsid w:val="00C407A7"/>
    <w:rsid w:val="00C40E1A"/>
    <w:rsid w:val="00C45EA5"/>
    <w:rsid w:val="00C46DCA"/>
    <w:rsid w:val="00C51947"/>
    <w:rsid w:val="00C533AC"/>
    <w:rsid w:val="00C616D9"/>
    <w:rsid w:val="00C61C82"/>
    <w:rsid w:val="00C63750"/>
    <w:rsid w:val="00C65B40"/>
    <w:rsid w:val="00C665BB"/>
    <w:rsid w:val="00C66C85"/>
    <w:rsid w:val="00C7167B"/>
    <w:rsid w:val="00C74A48"/>
    <w:rsid w:val="00C75570"/>
    <w:rsid w:val="00C75BC1"/>
    <w:rsid w:val="00C7775F"/>
    <w:rsid w:val="00C77C97"/>
    <w:rsid w:val="00C83249"/>
    <w:rsid w:val="00C8330C"/>
    <w:rsid w:val="00C84A03"/>
    <w:rsid w:val="00C90BD4"/>
    <w:rsid w:val="00C93A65"/>
    <w:rsid w:val="00C946A3"/>
    <w:rsid w:val="00C96C96"/>
    <w:rsid w:val="00CA5FF8"/>
    <w:rsid w:val="00CA6B03"/>
    <w:rsid w:val="00CA714D"/>
    <w:rsid w:val="00CA735A"/>
    <w:rsid w:val="00CB3183"/>
    <w:rsid w:val="00CB394F"/>
    <w:rsid w:val="00CB3EA4"/>
    <w:rsid w:val="00CB5F49"/>
    <w:rsid w:val="00CC3EFB"/>
    <w:rsid w:val="00CC56AB"/>
    <w:rsid w:val="00CC70DA"/>
    <w:rsid w:val="00CC7C9E"/>
    <w:rsid w:val="00CC7FB5"/>
    <w:rsid w:val="00CD308A"/>
    <w:rsid w:val="00CD4B4A"/>
    <w:rsid w:val="00CD5B19"/>
    <w:rsid w:val="00CE56C9"/>
    <w:rsid w:val="00CE5C0B"/>
    <w:rsid w:val="00CE641B"/>
    <w:rsid w:val="00CF28BE"/>
    <w:rsid w:val="00CF357E"/>
    <w:rsid w:val="00CF590C"/>
    <w:rsid w:val="00D00D0E"/>
    <w:rsid w:val="00D03D39"/>
    <w:rsid w:val="00D047E6"/>
    <w:rsid w:val="00D051F7"/>
    <w:rsid w:val="00D078B6"/>
    <w:rsid w:val="00D07D3E"/>
    <w:rsid w:val="00D10ABA"/>
    <w:rsid w:val="00D1788D"/>
    <w:rsid w:val="00D232F3"/>
    <w:rsid w:val="00D240BD"/>
    <w:rsid w:val="00D248D5"/>
    <w:rsid w:val="00D27F9B"/>
    <w:rsid w:val="00D303FE"/>
    <w:rsid w:val="00D311F3"/>
    <w:rsid w:val="00D32D9E"/>
    <w:rsid w:val="00D331DB"/>
    <w:rsid w:val="00D342D1"/>
    <w:rsid w:val="00D349A7"/>
    <w:rsid w:val="00D35ADE"/>
    <w:rsid w:val="00D36119"/>
    <w:rsid w:val="00D36F58"/>
    <w:rsid w:val="00D42905"/>
    <w:rsid w:val="00D440BF"/>
    <w:rsid w:val="00D4516C"/>
    <w:rsid w:val="00D472B0"/>
    <w:rsid w:val="00D507E9"/>
    <w:rsid w:val="00D57A7C"/>
    <w:rsid w:val="00D60D5F"/>
    <w:rsid w:val="00D611DA"/>
    <w:rsid w:val="00D6285B"/>
    <w:rsid w:val="00D63302"/>
    <w:rsid w:val="00D653D1"/>
    <w:rsid w:val="00D7164E"/>
    <w:rsid w:val="00D733D2"/>
    <w:rsid w:val="00D74429"/>
    <w:rsid w:val="00D80EA6"/>
    <w:rsid w:val="00D81668"/>
    <w:rsid w:val="00D821C2"/>
    <w:rsid w:val="00D82D39"/>
    <w:rsid w:val="00D82FDC"/>
    <w:rsid w:val="00D9224D"/>
    <w:rsid w:val="00D9249A"/>
    <w:rsid w:val="00D9520D"/>
    <w:rsid w:val="00DA1A3C"/>
    <w:rsid w:val="00DA2DE6"/>
    <w:rsid w:val="00DA2F7D"/>
    <w:rsid w:val="00DA44E7"/>
    <w:rsid w:val="00DA4CC6"/>
    <w:rsid w:val="00DB156B"/>
    <w:rsid w:val="00DB5FC9"/>
    <w:rsid w:val="00DB7030"/>
    <w:rsid w:val="00DC0E9B"/>
    <w:rsid w:val="00DC2958"/>
    <w:rsid w:val="00DC5FA4"/>
    <w:rsid w:val="00DD1D47"/>
    <w:rsid w:val="00DD7B45"/>
    <w:rsid w:val="00DF038B"/>
    <w:rsid w:val="00DF51AB"/>
    <w:rsid w:val="00DF5819"/>
    <w:rsid w:val="00DF5E15"/>
    <w:rsid w:val="00E011BB"/>
    <w:rsid w:val="00E03778"/>
    <w:rsid w:val="00E04E78"/>
    <w:rsid w:val="00E0733A"/>
    <w:rsid w:val="00E11F05"/>
    <w:rsid w:val="00E12714"/>
    <w:rsid w:val="00E20ACE"/>
    <w:rsid w:val="00E228BF"/>
    <w:rsid w:val="00E22EA0"/>
    <w:rsid w:val="00E27FBA"/>
    <w:rsid w:val="00E30510"/>
    <w:rsid w:val="00E305D3"/>
    <w:rsid w:val="00E30CB2"/>
    <w:rsid w:val="00E32AB7"/>
    <w:rsid w:val="00E373BB"/>
    <w:rsid w:val="00E432BC"/>
    <w:rsid w:val="00E4658D"/>
    <w:rsid w:val="00E46921"/>
    <w:rsid w:val="00E5127F"/>
    <w:rsid w:val="00E51742"/>
    <w:rsid w:val="00E520FF"/>
    <w:rsid w:val="00E52207"/>
    <w:rsid w:val="00E54482"/>
    <w:rsid w:val="00E551F2"/>
    <w:rsid w:val="00E625F4"/>
    <w:rsid w:val="00E62BDC"/>
    <w:rsid w:val="00E65F2B"/>
    <w:rsid w:val="00E67CFC"/>
    <w:rsid w:val="00E710CA"/>
    <w:rsid w:val="00E727D2"/>
    <w:rsid w:val="00E74C48"/>
    <w:rsid w:val="00E8048C"/>
    <w:rsid w:val="00E8061E"/>
    <w:rsid w:val="00E80F33"/>
    <w:rsid w:val="00E85A90"/>
    <w:rsid w:val="00E86D09"/>
    <w:rsid w:val="00E902C8"/>
    <w:rsid w:val="00E9097F"/>
    <w:rsid w:val="00E94242"/>
    <w:rsid w:val="00E94FCB"/>
    <w:rsid w:val="00EA1F67"/>
    <w:rsid w:val="00EA3EA5"/>
    <w:rsid w:val="00EA41A0"/>
    <w:rsid w:val="00EA532F"/>
    <w:rsid w:val="00EA5B4D"/>
    <w:rsid w:val="00EA7850"/>
    <w:rsid w:val="00EB0031"/>
    <w:rsid w:val="00EB0BB4"/>
    <w:rsid w:val="00EB14BC"/>
    <w:rsid w:val="00EB3A69"/>
    <w:rsid w:val="00EB4975"/>
    <w:rsid w:val="00EB50DD"/>
    <w:rsid w:val="00EB6B8F"/>
    <w:rsid w:val="00EB73FA"/>
    <w:rsid w:val="00EC07DE"/>
    <w:rsid w:val="00EC5271"/>
    <w:rsid w:val="00ED2162"/>
    <w:rsid w:val="00ED29C4"/>
    <w:rsid w:val="00ED4F96"/>
    <w:rsid w:val="00ED5E58"/>
    <w:rsid w:val="00ED73CF"/>
    <w:rsid w:val="00EE1395"/>
    <w:rsid w:val="00EE190B"/>
    <w:rsid w:val="00EE26DF"/>
    <w:rsid w:val="00EF26E5"/>
    <w:rsid w:val="00F00207"/>
    <w:rsid w:val="00F005D9"/>
    <w:rsid w:val="00F00EFB"/>
    <w:rsid w:val="00F06285"/>
    <w:rsid w:val="00F06D1D"/>
    <w:rsid w:val="00F11B1F"/>
    <w:rsid w:val="00F162E1"/>
    <w:rsid w:val="00F17B98"/>
    <w:rsid w:val="00F217B6"/>
    <w:rsid w:val="00F2228B"/>
    <w:rsid w:val="00F22D27"/>
    <w:rsid w:val="00F2357B"/>
    <w:rsid w:val="00F23B0D"/>
    <w:rsid w:val="00F2417D"/>
    <w:rsid w:val="00F271B0"/>
    <w:rsid w:val="00F3013E"/>
    <w:rsid w:val="00F35AFE"/>
    <w:rsid w:val="00F37DC1"/>
    <w:rsid w:val="00F4162A"/>
    <w:rsid w:val="00F41A9A"/>
    <w:rsid w:val="00F437BF"/>
    <w:rsid w:val="00F45666"/>
    <w:rsid w:val="00F45E4E"/>
    <w:rsid w:val="00F506D0"/>
    <w:rsid w:val="00F52280"/>
    <w:rsid w:val="00F522BC"/>
    <w:rsid w:val="00F52F4A"/>
    <w:rsid w:val="00F53B86"/>
    <w:rsid w:val="00F54B3F"/>
    <w:rsid w:val="00F55A90"/>
    <w:rsid w:val="00F56154"/>
    <w:rsid w:val="00F56F74"/>
    <w:rsid w:val="00F575D0"/>
    <w:rsid w:val="00F615FC"/>
    <w:rsid w:val="00F620E4"/>
    <w:rsid w:val="00F634C8"/>
    <w:rsid w:val="00F6401C"/>
    <w:rsid w:val="00F64290"/>
    <w:rsid w:val="00F656B4"/>
    <w:rsid w:val="00F675CA"/>
    <w:rsid w:val="00F70CED"/>
    <w:rsid w:val="00F71DA2"/>
    <w:rsid w:val="00F72A93"/>
    <w:rsid w:val="00F73B3C"/>
    <w:rsid w:val="00F75DC9"/>
    <w:rsid w:val="00F80B0D"/>
    <w:rsid w:val="00F80E7D"/>
    <w:rsid w:val="00F818E8"/>
    <w:rsid w:val="00F84701"/>
    <w:rsid w:val="00F84ABE"/>
    <w:rsid w:val="00F9035F"/>
    <w:rsid w:val="00F91058"/>
    <w:rsid w:val="00F9491C"/>
    <w:rsid w:val="00FA2444"/>
    <w:rsid w:val="00FA4F6A"/>
    <w:rsid w:val="00FA52C7"/>
    <w:rsid w:val="00FB0A17"/>
    <w:rsid w:val="00FB30C6"/>
    <w:rsid w:val="00FB79F5"/>
    <w:rsid w:val="00FC0F1E"/>
    <w:rsid w:val="00FC18C2"/>
    <w:rsid w:val="00FC27ED"/>
    <w:rsid w:val="00FC2CF9"/>
    <w:rsid w:val="00FC4635"/>
    <w:rsid w:val="00FC6200"/>
    <w:rsid w:val="00FC6EC6"/>
    <w:rsid w:val="00FC72D4"/>
    <w:rsid w:val="00FC7C37"/>
    <w:rsid w:val="00FD1034"/>
    <w:rsid w:val="00FD27E1"/>
    <w:rsid w:val="00FD4671"/>
    <w:rsid w:val="00FE3A97"/>
    <w:rsid w:val="00FE6949"/>
    <w:rsid w:val="00FF23CF"/>
    <w:rsid w:val="00FF433D"/>
    <w:rsid w:val="00FF6DB2"/>
    <w:rsid w:val="00FF73E7"/>
    <w:rsid w:val="0442846A"/>
    <w:rsid w:val="0747DC38"/>
    <w:rsid w:val="096C8691"/>
    <w:rsid w:val="0AC5E574"/>
    <w:rsid w:val="0FDD2C1D"/>
    <w:rsid w:val="1028D919"/>
    <w:rsid w:val="10B9036D"/>
    <w:rsid w:val="1386FB66"/>
    <w:rsid w:val="1409BDD5"/>
    <w:rsid w:val="14AF9451"/>
    <w:rsid w:val="16FF2207"/>
    <w:rsid w:val="177C5FB1"/>
    <w:rsid w:val="191C1FA9"/>
    <w:rsid w:val="1D3944D5"/>
    <w:rsid w:val="1E956BAA"/>
    <w:rsid w:val="20110D7E"/>
    <w:rsid w:val="268D7F27"/>
    <w:rsid w:val="26DBA08B"/>
    <w:rsid w:val="2C38681F"/>
    <w:rsid w:val="2D0A2C3F"/>
    <w:rsid w:val="2D93543B"/>
    <w:rsid w:val="2FEA4186"/>
    <w:rsid w:val="3056BFF3"/>
    <w:rsid w:val="314E74A3"/>
    <w:rsid w:val="3493AD30"/>
    <w:rsid w:val="37EA44AA"/>
    <w:rsid w:val="39EFC403"/>
    <w:rsid w:val="3A5D6839"/>
    <w:rsid w:val="3EE79713"/>
    <w:rsid w:val="3F468F32"/>
    <w:rsid w:val="40908E5A"/>
    <w:rsid w:val="40E3279E"/>
    <w:rsid w:val="414207DD"/>
    <w:rsid w:val="420D5A0F"/>
    <w:rsid w:val="451093C9"/>
    <w:rsid w:val="4BDE0BD9"/>
    <w:rsid w:val="4C6038BD"/>
    <w:rsid w:val="51A75480"/>
    <w:rsid w:val="5228C860"/>
    <w:rsid w:val="590E73C6"/>
    <w:rsid w:val="5C3458F6"/>
    <w:rsid w:val="61971A27"/>
    <w:rsid w:val="6491717C"/>
    <w:rsid w:val="65F423C1"/>
    <w:rsid w:val="65FCA300"/>
    <w:rsid w:val="6EC07785"/>
    <w:rsid w:val="6EFC74E1"/>
    <w:rsid w:val="72BF42D9"/>
    <w:rsid w:val="73646EC6"/>
    <w:rsid w:val="7379934B"/>
    <w:rsid w:val="76AE9C78"/>
    <w:rsid w:val="78897382"/>
    <w:rsid w:val="79F4292E"/>
    <w:rsid w:val="7ECD63DC"/>
    <w:rsid w:val="7EFD00E3"/>
    <w:rsid w:val="7FB98AB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7C5CE3F"/>
  <w15:docId w15:val="{0032F89F-5654-4FD5-9785-3F22F7D7C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0" w:defSemiHidden="0" w:defUnhideWhenUsed="0" w:defQFormat="0" w:count="376">
    <w:lsdException w:name="heading 2" w:unhideWhenUsed="1"/>
    <w:lsdException w:name="heading 3" w:unhideWhenUsed="1"/>
    <w:lsdException w:name="heading 4" w:unhideWhenUsed="1"/>
    <w:lsdException w:name="heading 5" w:uiPriority="2" w:unhideWhenUsed="1"/>
    <w:lsdException w:name="heading 6" w:uiPriority="2" w:unhideWhenUsed="1"/>
    <w:lsdException w:name="heading 7" w:uiPriority="2" w:unhideWhenUsed="1"/>
    <w:lsdException w:name="heading 8" w:uiPriority="2" w:unhideWhenUsed="1"/>
    <w:lsdException w:name="heading 9" w:uiPriority="2" w:unhideWhenUsed="1"/>
    <w:lsdException w:name="index 1" w:semiHidden="1" w:unhideWhenUsed="1"/>
    <w:lsdException w:name="index 2" w:uiPriority="2" w:unhideWhenUsed="1"/>
    <w:lsdException w:name="index 3" w:uiPriority="2" w:unhideWhenUsed="1"/>
    <w:lsdException w:name="index 4" w:uiPriority="2" w:unhideWhenUsed="1"/>
    <w:lsdException w:name="index 5" w:uiPriority="2" w:unhideWhenUsed="1"/>
    <w:lsdException w:name="index 6" w:uiPriority="2"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5" w:unhideWhenUsed="1" w:qFormat="1"/>
    <w:lsdException w:name="List Number" w:uiPriority="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2" w:unhideWhenUsed="1"/>
    <w:lsdException w:name="List Number 3" w:semiHidden="1" w:unhideWhenUsed="1"/>
    <w:lsdException w:name="List Number 4" w:semiHidden="1" w:unhideWhenUsed="1"/>
    <w:lsdException w:name="List Number 5" w:uiPriority="2" w:unhideWhenUsed="1"/>
    <w:lsdException w:name="Closing" w:semiHidden="1" w:unhideWhenUsed="1"/>
    <w:lsdException w:name="Signature" w:semiHidden="1" w:unhideWhenUsed="1"/>
    <w:lsdException w:name="Default Paragraph Fon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2" w:unhideWhenUsed="1"/>
    <w:lsdException w:name="Block Text" w:semiHidden="1" w:unhideWhenUsed="1"/>
    <w:lsdException w:name="Hyperlink" w:uiPriority="99" w:unhideWhenUsed="1"/>
    <w:lsdException w:name="FollowedHyperlink" w:uiPriority="1" w:unhideWhenUsed="1"/>
    <w:lsdException w:name="Strong" w:uiPriority="1"/>
    <w:lsdException w:name="Emphasis" w:uiPriority="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lsdException w:name="Intense Quote" w:uiPriority="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uiPriority="2"/>
    <w:lsdException w:name="Intense Reference" w:uiPriority="1"/>
    <w:lsdException w:name="Book Title" w:semiHidden="1" w:unhideWhenUsed="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2"/>
    <w:qFormat/>
    <w:rsid w:val="00C8330C"/>
    <w:pPr>
      <w:spacing w:after="225" w:line="300" w:lineRule="auto"/>
    </w:pPr>
    <w:rPr>
      <w:rFonts w:ascii="Arial" w:eastAsia="Times New Roman" w:hAnsi="Arial" w:cs="Arial"/>
      <w:color w:val="000000"/>
      <w:sz w:val="22"/>
      <w:szCs w:val="24"/>
    </w:rPr>
  </w:style>
  <w:style w:type="paragraph" w:styleId="Heading1">
    <w:name w:val="heading 1"/>
    <w:basedOn w:val="Title"/>
    <w:next w:val="Normal"/>
    <w:link w:val="Heading1Char"/>
    <w:qFormat/>
    <w:rsid w:val="006F4C26"/>
    <w:pPr>
      <w:outlineLvl w:val="0"/>
    </w:pPr>
    <w:rPr>
      <w:sz w:val="56"/>
      <w:szCs w:val="56"/>
    </w:rPr>
  </w:style>
  <w:style w:type="paragraph" w:styleId="Heading2">
    <w:name w:val="heading 2"/>
    <w:basedOn w:val="Normal"/>
    <w:next w:val="Normal"/>
    <w:link w:val="Heading2Char"/>
    <w:qFormat/>
    <w:rsid w:val="0029605F"/>
    <w:pPr>
      <w:spacing w:before="360" w:after="120" w:line="276" w:lineRule="auto"/>
      <w:outlineLvl w:val="1"/>
    </w:pPr>
    <w:rPr>
      <w:color w:val="AD33F9" w:themeColor="accent2"/>
      <w:kern w:val="36"/>
      <w:sz w:val="36"/>
      <w:szCs w:val="36"/>
    </w:rPr>
  </w:style>
  <w:style w:type="paragraph" w:styleId="Heading3">
    <w:name w:val="heading 3"/>
    <w:basedOn w:val="Normal"/>
    <w:next w:val="Normal"/>
    <w:link w:val="Heading3Char"/>
    <w:qFormat/>
    <w:rsid w:val="0029605F"/>
    <w:pPr>
      <w:keepNext/>
      <w:keepLines/>
      <w:spacing w:before="240" w:after="80" w:line="276" w:lineRule="auto"/>
      <w:outlineLvl w:val="2"/>
    </w:pPr>
    <w:rPr>
      <w:rFonts w:eastAsia="MS PGothic"/>
      <w:color w:val="AD33F9" w:themeColor="accent2"/>
      <w:sz w:val="28"/>
      <w:szCs w:val="28"/>
      <w:lang w:eastAsia="en-US"/>
    </w:rPr>
  </w:style>
  <w:style w:type="paragraph" w:styleId="Heading4">
    <w:name w:val="heading 4"/>
    <w:basedOn w:val="Normal"/>
    <w:next w:val="Normal"/>
    <w:link w:val="Heading4Char"/>
    <w:uiPriority w:val="2"/>
    <w:semiHidden/>
    <w:unhideWhenUsed/>
    <w:qFormat/>
    <w:rsid w:val="00BB0CDA"/>
    <w:pPr>
      <w:keepNext/>
      <w:keepLines/>
      <w:spacing w:before="200" w:line="276" w:lineRule="auto"/>
      <w:ind w:left="142"/>
      <w:outlineLvl w:val="3"/>
    </w:pPr>
    <w:rPr>
      <w:rFonts w:eastAsia="MS PGothic"/>
      <w:b/>
      <w:bCs/>
      <w:i/>
      <w:iCs/>
      <w:sz w:val="16"/>
      <w:szCs w:val="16"/>
      <w:lang w:eastAsia="en-US"/>
    </w:rPr>
  </w:style>
  <w:style w:type="paragraph" w:styleId="Heading5">
    <w:name w:val="heading 5"/>
    <w:basedOn w:val="Normal"/>
    <w:next w:val="Normal"/>
    <w:link w:val="Heading5Char"/>
    <w:uiPriority w:val="2"/>
    <w:unhideWhenUsed/>
    <w:rsid w:val="00CD5B19"/>
    <w:pPr>
      <w:keepNext/>
      <w:keepLines/>
      <w:spacing w:before="40"/>
      <w:outlineLvl w:val="4"/>
    </w:pPr>
    <w:rPr>
      <w:rFonts w:asciiTheme="majorHAnsi" w:eastAsiaTheme="majorEastAsia" w:hAnsiTheme="majorHAnsi" w:cstheme="majorBidi"/>
      <w:color w:val="0064CA" w:themeColor="accent1" w:themeShade="BF"/>
    </w:rPr>
  </w:style>
  <w:style w:type="paragraph" w:styleId="Heading6">
    <w:name w:val="heading 6"/>
    <w:basedOn w:val="Normal"/>
    <w:next w:val="Normal"/>
    <w:link w:val="Heading6Char"/>
    <w:uiPriority w:val="2"/>
    <w:unhideWhenUsed/>
    <w:rsid w:val="00F73B3C"/>
    <w:pPr>
      <w:keepNext/>
      <w:keepLines/>
      <w:spacing w:before="40" w:after="0"/>
      <w:outlineLvl w:val="5"/>
    </w:pPr>
    <w:rPr>
      <w:rFonts w:asciiTheme="majorHAnsi" w:eastAsiaTheme="majorEastAsia" w:hAnsiTheme="majorHAnsi" w:cstheme="majorBidi"/>
      <w:color w:val="004286" w:themeColor="accent1" w:themeShade="7F"/>
    </w:rPr>
  </w:style>
  <w:style w:type="paragraph" w:styleId="Heading7">
    <w:name w:val="heading 7"/>
    <w:basedOn w:val="Normal"/>
    <w:next w:val="Normal"/>
    <w:link w:val="Heading7Char"/>
    <w:uiPriority w:val="2"/>
    <w:unhideWhenUsed/>
    <w:rsid w:val="00F73B3C"/>
    <w:pPr>
      <w:keepNext/>
      <w:keepLines/>
      <w:spacing w:before="40" w:after="0"/>
      <w:outlineLvl w:val="6"/>
    </w:pPr>
    <w:rPr>
      <w:rFonts w:asciiTheme="majorHAnsi" w:eastAsiaTheme="majorEastAsia" w:hAnsiTheme="majorHAnsi" w:cstheme="majorBidi"/>
      <w:i/>
      <w:iCs/>
      <w:color w:val="004286" w:themeColor="accent1" w:themeShade="7F"/>
    </w:rPr>
  </w:style>
  <w:style w:type="paragraph" w:styleId="Heading8">
    <w:name w:val="heading 8"/>
    <w:basedOn w:val="Normal"/>
    <w:next w:val="Normal"/>
    <w:link w:val="Heading8Char"/>
    <w:uiPriority w:val="2"/>
    <w:unhideWhenUsed/>
    <w:rsid w:val="00F73B3C"/>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2"/>
    <w:unhideWhenUsed/>
    <w:rsid w:val="00F73B3C"/>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F4C26"/>
    <w:rPr>
      <w:rFonts w:asciiTheme="majorHAnsi" w:eastAsia="Times New Roman" w:hAnsiTheme="majorHAnsi" w:cs="Arial"/>
      <w:bCs/>
      <w:color w:val="0F87FF" w:themeColor="text2"/>
      <w:kern w:val="40"/>
      <w:sz w:val="56"/>
      <w:szCs w:val="56"/>
    </w:rPr>
  </w:style>
  <w:style w:type="character" w:customStyle="1" w:styleId="Heading2Char">
    <w:name w:val="Heading 2 Char"/>
    <w:link w:val="Heading2"/>
    <w:rsid w:val="0029605F"/>
    <w:rPr>
      <w:rFonts w:ascii="Arial" w:eastAsia="Times New Roman" w:hAnsi="Arial" w:cs="Arial"/>
      <w:color w:val="AD33F9" w:themeColor="accent2"/>
      <w:kern w:val="36"/>
      <w:sz w:val="36"/>
      <w:szCs w:val="36"/>
    </w:rPr>
  </w:style>
  <w:style w:type="character" w:customStyle="1" w:styleId="Heading3Char">
    <w:name w:val="Heading 3 Char"/>
    <w:link w:val="Heading3"/>
    <w:rsid w:val="0029605F"/>
    <w:rPr>
      <w:rFonts w:ascii="Arial" w:eastAsia="MS PGothic" w:hAnsi="Arial" w:cs="Arial"/>
      <w:color w:val="AD33F9" w:themeColor="accent2"/>
      <w:sz w:val="28"/>
      <w:szCs w:val="28"/>
      <w:lang w:eastAsia="en-US"/>
    </w:rPr>
  </w:style>
  <w:style w:type="table" w:styleId="TableGrid">
    <w:name w:val="Table Grid"/>
    <w:basedOn w:val="TableNormal"/>
    <w:uiPriority w:val="59"/>
    <w:rsid w:val="00EB738E"/>
    <w:tblPr>
      <w:tblBorders>
        <w:top w:val="single" w:sz="4" w:space="0" w:color="3E3C40"/>
        <w:left w:val="single" w:sz="4" w:space="0" w:color="3E3C40"/>
        <w:bottom w:val="single" w:sz="4" w:space="0" w:color="3E3C40"/>
        <w:right w:val="single" w:sz="4" w:space="0" w:color="3E3C40"/>
        <w:insideH w:val="single" w:sz="4" w:space="0" w:color="3E3C40"/>
        <w:insideV w:val="single" w:sz="4" w:space="0" w:color="3E3C40"/>
      </w:tblBorders>
    </w:tblPr>
  </w:style>
  <w:style w:type="paragraph" w:styleId="TOCHeading">
    <w:name w:val="TOC Heading"/>
    <w:basedOn w:val="Heading1"/>
    <w:next w:val="Normal"/>
    <w:uiPriority w:val="39"/>
    <w:unhideWhenUsed/>
    <w:qFormat/>
    <w:rsid w:val="00BB4553"/>
    <w:pPr>
      <w:outlineLvl w:val="9"/>
    </w:pPr>
    <w:rPr>
      <w:sz w:val="72"/>
      <w:lang w:val="en-US"/>
    </w:rPr>
  </w:style>
  <w:style w:type="paragraph" w:styleId="TOC1">
    <w:name w:val="toc 1"/>
    <w:basedOn w:val="Normal"/>
    <w:next w:val="Normal"/>
    <w:autoRedefine/>
    <w:uiPriority w:val="39"/>
    <w:unhideWhenUsed/>
    <w:rsid w:val="00A66ACE"/>
    <w:pPr>
      <w:spacing w:after="100" w:line="276" w:lineRule="auto"/>
      <w:ind w:left="142"/>
    </w:pPr>
    <w:rPr>
      <w:rFonts w:eastAsia="Calibri"/>
      <w:sz w:val="20"/>
      <w:szCs w:val="16"/>
      <w:lang w:eastAsia="en-US"/>
    </w:rPr>
  </w:style>
  <w:style w:type="paragraph" w:styleId="TOC2">
    <w:name w:val="toc 2"/>
    <w:basedOn w:val="Normal"/>
    <w:next w:val="Normal"/>
    <w:autoRedefine/>
    <w:uiPriority w:val="39"/>
    <w:unhideWhenUsed/>
    <w:rsid w:val="00EA7850"/>
    <w:pPr>
      <w:tabs>
        <w:tab w:val="right" w:leader="dot" w:pos="9628"/>
      </w:tabs>
      <w:spacing w:after="100" w:line="276" w:lineRule="auto"/>
      <w:ind w:left="220" w:firstLine="206"/>
    </w:pPr>
    <w:rPr>
      <w:rFonts w:eastAsia="Calibri"/>
      <w:noProof/>
      <w:sz w:val="20"/>
      <w:szCs w:val="16"/>
      <w:lang w:eastAsia="en-US"/>
    </w:rPr>
  </w:style>
  <w:style w:type="paragraph" w:styleId="TOC3">
    <w:name w:val="toc 3"/>
    <w:basedOn w:val="Normal"/>
    <w:next w:val="Normal"/>
    <w:autoRedefine/>
    <w:uiPriority w:val="2"/>
    <w:unhideWhenUsed/>
    <w:rsid w:val="00A66ACE"/>
    <w:pPr>
      <w:tabs>
        <w:tab w:val="right" w:leader="dot" w:pos="9016"/>
      </w:tabs>
      <w:spacing w:after="100" w:line="276" w:lineRule="auto"/>
      <w:ind w:left="440"/>
    </w:pPr>
    <w:rPr>
      <w:rFonts w:eastAsia="Calibri"/>
      <w:sz w:val="20"/>
      <w:szCs w:val="16"/>
      <w:lang w:eastAsia="en-US"/>
    </w:rPr>
  </w:style>
  <w:style w:type="character" w:styleId="Hyperlink">
    <w:name w:val="Hyperlink"/>
    <w:uiPriority w:val="99"/>
    <w:rsid w:val="00F4162A"/>
    <w:rPr>
      <w:color w:val="425570"/>
      <w:u w:val="single"/>
    </w:rPr>
  </w:style>
  <w:style w:type="paragraph" w:styleId="BalloonText">
    <w:name w:val="Balloon Text"/>
    <w:basedOn w:val="Normal"/>
    <w:link w:val="BalloonTextChar"/>
    <w:uiPriority w:val="99"/>
    <w:semiHidden/>
    <w:unhideWhenUsed/>
    <w:rsid w:val="00225C6B"/>
    <w:pPr>
      <w:ind w:left="142"/>
    </w:pPr>
    <w:rPr>
      <w:rFonts w:ascii="Tahoma" w:eastAsia="Calibri" w:hAnsi="Tahoma" w:cs="Tahoma"/>
      <w:sz w:val="16"/>
      <w:szCs w:val="16"/>
      <w:lang w:eastAsia="en-US"/>
    </w:rPr>
  </w:style>
  <w:style w:type="character" w:customStyle="1" w:styleId="BalloonTextChar">
    <w:name w:val="Balloon Text Char"/>
    <w:link w:val="BalloonText"/>
    <w:uiPriority w:val="99"/>
    <w:semiHidden/>
    <w:rsid w:val="00225C6B"/>
    <w:rPr>
      <w:rFonts w:ascii="Tahoma" w:hAnsi="Tahoma" w:cs="Tahoma"/>
      <w:sz w:val="16"/>
      <w:szCs w:val="16"/>
    </w:rPr>
  </w:style>
  <w:style w:type="paragraph" w:styleId="ListNumber">
    <w:name w:val="List Number"/>
    <w:basedOn w:val="ListParagraph"/>
    <w:uiPriority w:val="2"/>
    <w:rsid w:val="00166107"/>
    <w:pPr>
      <w:numPr>
        <w:numId w:val="4"/>
      </w:numPr>
    </w:pPr>
  </w:style>
  <w:style w:type="paragraph" w:styleId="Header">
    <w:name w:val="header"/>
    <w:basedOn w:val="Normal"/>
    <w:link w:val="HeaderChar"/>
    <w:unhideWhenUsed/>
    <w:rsid w:val="006E6393"/>
    <w:pPr>
      <w:tabs>
        <w:tab w:val="center" w:pos="4513"/>
        <w:tab w:val="right" w:pos="9026"/>
      </w:tabs>
    </w:pPr>
  </w:style>
  <w:style w:type="paragraph" w:styleId="Footer">
    <w:name w:val="footer"/>
    <w:basedOn w:val="BasicParagraph"/>
    <w:link w:val="FooterChar"/>
    <w:uiPriority w:val="1"/>
    <w:unhideWhenUsed/>
    <w:qFormat/>
    <w:rsid w:val="00B91117"/>
    <w:pPr>
      <w:tabs>
        <w:tab w:val="left" w:pos="2977"/>
        <w:tab w:val="left" w:pos="3686"/>
      </w:tabs>
    </w:pPr>
    <w:rPr>
      <w:rFonts w:ascii="Arial" w:hAnsi="Arial" w:cs="Arial"/>
      <w:color w:val="AD33F9" w:themeColor="accent2"/>
      <w:sz w:val="16"/>
      <w:szCs w:val="16"/>
    </w:rPr>
  </w:style>
  <w:style w:type="character" w:customStyle="1" w:styleId="FooterChar">
    <w:name w:val="Footer Char"/>
    <w:basedOn w:val="DefaultParagraphFont"/>
    <w:link w:val="Footer"/>
    <w:uiPriority w:val="1"/>
    <w:rsid w:val="00B91117"/>
    <w:rPr>
      <w:rFonts w:ascii="Arial" w:hAnsi="Arial" w:cs="Arial"/>
      <w:color w:val="AD33F9" w:themeColor="accent2"/>
      <w:sz w:val="16"/>
      <w:szCs w:val="16"/>
    </w:rPr>
  </w:style>
  <w:style w:type="paragraph" w:styleId="ListParagraph">
    <w:name w:val="List Paragraph"/>
    <w:basedOn w:val="ListBullet"/>
    <w:uiPriority w:val="34"/>
    <w:qFormat/>
    <w:rsid w:val="00340017"/>
    <w:pPr>
      <w:numPr>
        <w:numId w:val="6"/>
      </w:numPr>
    </w:pPr>
  </w:style>
  <w:style w:type="paragraph" w:styleId="NoSpacing">
    <w:name w:val="No Spacing"/>
    <w:basedOn w:val="Normal"/>
    <w:uiPriority w:val="1"/>
    <w:qFormat/>
    <w:rsid w:val="00DF51AB"/>
    <w:pPr>
      <w:spacing w:after="0"/>
    </w:pPr>
    <w:rPr>
      <w:rFonts w:eastAsia="Calibri"/>
      <w:lang w:eastAsia="en-US"/>
    </w:rPr>
  </w:style>
  <w:style w:type="paragraph" w:styleId="FootnoteText">
    <w:name w:val="footnote text"/>
    <w:basedOn w:val="EndnoteText"/>
    <w:link w:val="FootnoteTextChar"/>
    <w:uiPriority w:val="1"/>
    <w:rsid w:val="001418FD"/>
  </w:style>
  <w:style w:type="character" w:customStyle="1" w:styleId="FootnoteTextChar">
    <w:name w:val="Footnote Text Char"/>
    <w:link w:val="FootnoteText"/>
    <w:uiPriority w:val="1"/>
    <w:rsid w:val="00097130"/>
    <w:rPr>
      <w:rFonts w:ascii="Arial" w:eastAsia="Times New Roman" w:hAnsi="Arial" w:cs="Arial"/>
      <w:bCs/>
      <w:color w:val="000000"/>
      <w:sz w:val="18"/>
      <w:szCs w:val="18"/>
    </w:rPr>
  </w:style>
  <w:style w:type="character" w:styleId="FootnoteReference">
    <w:name w:val="footnote reference"/>
    <w:uiPriority w:val="99"/>
    <w:semiHidden/>
    <w:unhideWhenUsed/>
    <w:rsid w:val="004A295D"/>
    <w:rPr>
      <w:vertAlign w:val="superscript"/>
    </w:rPr>
  </w:style>
  <w:style w:type="character" w:customStyle="1" w:styleId="Heading4Char">
    <w:name w:val="Heading 4 Char"/>
    <w:link w:val="Heading4"/>
    <w:uiPriority w:val="2"/>
    <w:semiHidden/>
    <w:rsid w:val="00097130"/>
    <w:rPr>
      <w:rFonts w:asciiTheme="minorHAnsi" w:eastAsia="MS PGothic" w:hAnsiTheme="minorHAnsi"/>
      <w:b/>
      <w:bCs/>
      <w:i/>
      <w:iCs/>
      <w:color w:val="000000"/>
      <w:sz w:val="16"/>
      <w:szCs w:val="16"/>
      <w:lang w:eastAsia="en-US"/>
    </w:rPr>
  </w:style>
  <w:style w:type="paragraph" w:styleId="Subtitle">
    <w:name w:val="Subtitle"/>
    <w:basedOn w:val="Normal"/>
    <w:next w:val="Normal"/>
    <w:link w:val="SubtitleChar"/>
    <w:qFormat/>
    <w:rsid w:val="002A39B8"/>
    <w:pPr>
      <w:ind w:left="142"/>
    </w:pPr>
    <w:rPr>
      <w:rFonts w:asciiTheme="majorHAnsi" w:hAnsiTheme="majorHAnsi"/>
      <w:bCs/>
      <w:kern w:val="40"/>
      <w:sz w:val="48"/>
      <w:szCs w:val="48"/>
    </w:rPr>
  </w:style>
  <w:style w:type="character" w:customStyle="1" w:styleId="SubtitleChar">
    <w:name w:val="Subtitle Char"/>
    <w:link w:val="Subtitle"/>
    <w:rsid w:val="002A39B8"/>
    <w:rPr>
      <w:rFonts w:asciiTheme="majorHAnsi" w:eastAsia="Times New Roman" w:hAnsiTheme="majorHAnsi" w:cs="Arial"/>
      <w:bCs/>
      <w:color w:val="000000"/>
      <w:kern w:val="40"/>
      <w:sz w:val="48"/>
      <w:szCs w:val="48"/>
    </w:rPr>
  </w:style>
  <w:style w:type="character" w:customStyle="1" w:styleId="HeaderChar">
    <w:name w:val="Header Char"/>
    <w:basedOn w:val="DefaultParagraphFont"/>
    <w:link w:val="Header"/>
    <w:rsid w:val="006E6393"/>
    <w:rPr>
      <w:rFonts w:asciiTheme="minorHAnsi" w:eastAsia="Times New Roman" w:hAnsiTheme="minorHAnsi"/>
      <w:sz w:val="24"/>
      <w:szCs w:val="24"/>
    </w:rPr>
  </w:style>
  <w:style w:type="character" w:styleId="CommentReference">
    <w:name w:val="annotation reference"/>
    <w:uiPriority w:val="99"/>
    <w:semiHidden/>
    <w:unhideWhenUsed/>
    <w:rsid w:val="00CC56AB"/>
    <w:rPr>
      <w:sz w:val="16"/>
      <w:szCs w:val="16"/>
    </w:rPr>
  </w:style>
  <w:style w:type="paragraph" w:styleId="CommentText">
    <w:name w:val="annotation text"/>
    <w:basedOn w:val="Normal"/>
    <w:link w:val="CommentTextChar"/>
    <w:uiPriority w:val="99"/>
    <w:unhideWhenUsed/>
    <w:rsid w:val="00CC56AB"/>
    <w:rPr>
      <w:sz w:val="20"/>
      <w:szCs w:val="20"/>
      <w:lang w:eastAsia="en-US"/>
    </w:rPr>
  </w:style>
  <w:style w:type="character" w:customStyle="1" w:styleId="CommentTextChar">
    <w:name w:val="Comment Text Char"/>
    <w:link w:val="CommentText"/>
    <w:uiPriority w:val="99"/>
    <w:rsid w:val="00CC56AB"/>
    <w:rPr>
      <w:rFonts w:ascii="Times New Roman" w:eastAsia="Times New Roman" w:hAnsi="Times New Roman"/>
      <w:lang w:eastAsia="en-US"/>
    </w:rPr>
  </w:style>
  <w:style w:type="character" w:styleId="UnresolvedMention">
    <w:name w:val="Unresolved Mention"/>
    <w:uiPriority w:val="99"/>
    <w:semiHidden/>
    <w:unhideWhenUsed/>
    <w:rsid w:val="004B3D33"/>
    <w:rPr>
      <w:color w:val="605E5C"/>
      <w:shd w:val="clear" w:color="auto" w:fill="E1DFDD"/>
    </w:rPr>
  </w:style>
  <w:style w:type="paragraph" w:styleId="ListBullet">
    <w:name w:val="List Bullet"/>
    <w:basedOn w:val="Normal"/>
    <w:autoRedefine/>
    <w:qFormat/>
    <w:rsid w:val="00340017"/>
    <w:pPr>
      <w:numPr>
        <w:numId w:val="5"/>
      </w:numPr>
    </w:pPr>
    <w:rPr>
      <w:bCs/>
    </w:rPr>
  </w:style>
  <w:style w:type="table" w:styleId="GridTable1Light-Accent5">
    <w:name w:val="Grid Table 1 Light Accent 5"/>
    <w:basedOn w:val="TableNormal"/>
    <w:uiPriority w:val="46"/>
    <w:rsid w:val="00941AEB"/>
    <w:rPr>
      <w:rFonts w:asciiTheme="minorHAnsi" w:eastAsiaTheme="minorHAnsi" w:hAnsiTheme="minorHAnsi" w:cstheme="minorBidi"/>
      <w:sz w:val="24"/>
      <w:szCs w:val="24"/>
      <w:lang w:eastAsia="en-US"/>
    </w:rPr>
    <w:tblPr>
      <w:tblStyleRowBandSize w:val="1"/>
      <w:tblStyleColBandSize w:val="1"/>
      <w:tblBorders>
        <w:top w:val="single" w:sz="4" w:space="0" w:color="98F8F5" w:themeColor="accent5" w:themeTint="66"/>
        <w:left w:val="single" w:sz="4" w:space="0" w:color="98F8F5" w:themeColor="accent5" w:themeTint="66"/>
        <w:bottom w:val="single" w:sz="4" w:space="0" w:color="98F8F5" w:themeColor="accent5" w:themeTint="66"/>
        <w:right w:val="single" w:sz="4" w:space="0" w:color="98F8F5" w:themeColor="accent5" w:themeTint="66"/>
        <w:insideH w:val="single" w:sz="4" w:space="0" w:color="98F8F5" w:themeColor="accent5" w:themeTint="66"/>
        <w:insideV w:val="single" w:sz="4" w:space="0" w:color="98F8F5" w:themeColor="accent5" w:themeTint="66"/>
      </w:tblBorders>
    </w:tblPr>
    <w:tblStylePr w:type="firstRow">
      <w:rPr>
        <w:b/>
        <w:bCs/>
      </w:rPr>
      <w:tblPr/>
      <w:tcPr>
        <w:tcBorders>
          <w:bottom w:val="single" w:sz="12" w:space="0" w:color="65F4F0" w:themeColor="accent5" w:themeTint="99"/>
        </w:tcBorders>
      </w:tcPr>
    </w:tblStylePr>
    <w:tblStylePr w:type="lastRow">
      <w:rPr>
        <w:b/>
        <w:bCs/>
      </w:rPr>
      <w:tblPr/>
      <w:tcPr>
        <w:tcBorders>
          <w:top w:val="double" w:sz="2" w:space="0" w:color="65F4F0" w:themeColor="accent5" w:themeTint="99"/>
        </w:tcBorders>
      </w:tcPr>
    </w:tblStylePr>
    <w:tblStylePr w:type="firstCol">
      <w:rPr>
        <w:b/>
        <w:bCs/>
      </w:rPr>
    </w:tblStylePr>
    <w:tblStylePr w:type="lastCol">
      <w:rPr>
        <w:b/>
        <w:bCs/>
      </w:rPr>
    </w:tblStylePr>
  </w:style>
  <w:style w:type="paragraph" w:customStyle="1" w:styleId="Tableheader">
    <w:name w:val="Table header"/>
    <w:autoRedefine/>
    <w:uiPriority w:val="2"/>
    <w:qFormat/>
    <w:rsid w:val="0033502E"/>
    <w:pPr>
      <w:jc w:val="center"/>
    </w:pPr>
    <w:rPr>
      <w:rFonts w:asciiTheme="minorHAnsi" w:eastAsiaTheme="minorHAnsi" w:hAnsiTheme="minorHAnsi" w:cs="Arial"/>
      <w:b/>
      <w:bCs/>
      <w:color w:val="FFFFFF" w:themeColor="background1"/>
      <w:sz w:val="18"/>
      <w:szCs w:val="18"/>
      <w:lang w:eastAsia="en-US"/>
    </w:rPr>
  </w:style>
  <w:style w:type="character" w:styleId="PageNumber">
    <w:name w:val="page number"/>
    <w:basedOn w:val="DefaultParagraphFont"/>
    <w:semiHidden/>
    <w:unhideWhenUsed/>
    <w:rsid w:val="00984BD5"/>
  </w:style>
  <w:style w:type="numbering" w:customStyle="1" w:styleId="ListBullet1">
    <w:name w:val="List Bullet1"/>
    <w:uiPriority w:val="99"/>
    <w:rsid w:val="00C74A48"/>
    <w:pPr>
      <w:numPr>
        <w:numId w:val="1"/>
      </w:numPr>
    </w:pPr>
  </w:style>
  <w:style w:type="numbering" w:customStyle="1" w:styleId="CurrentList2">
    <w:name w:val="Current List2"/>
    <w:uiPriority w:val="99"/>
    <w:rsid w:val="00166107"/>
    <w:pPr>
      <w:numPr>
        <w:numId w:val="2"/>
      </w:numPr>
    </w:pPr>
  </w:style>
  <w:style w:type="paragraph" w:styleId="Quote">
    <w:name w:val="Quote"/>
    <w:basedOn w:val="Normal"/>
    <w:next w:val="Normal"/>
    <w:link w:val="QuoteChar"/>
    <w:uiPriority w:val="1"/>
    <w:rsid w:val="004D32FD"/>
    <w:pPr>
      <w:shd w:val="clear" w:color="auto" w:fill="FFFFFF"/>
    </w:pPr>
    <w:rPr>
      <w:rFonts w:asciiTheme="majorHAnsi" w:hAnsiTheme="majorHAnsi"/>
      <w:b/>
      <w:bCs/>
      <w:color w:val="0F87FF"/>
      <w:sz w:val="32"/>
      <w:szCs w:val="32"/>
    </w:rPr>
  </w:style>
  <w:style w:type="character" w:customStyle="1" w:styleId="QuoteChar">
    <w:name w:val="Quote Char"/>
    <w:basedOn w:val="DefaultParagraphFont"/>
    <w:link w:val="Quote"/>
    <w:uiPriority w:val="1"/>
    <w:rsid w:val="004D32FD"/>
    <w:rPr>
      <w:rFonts w:asciiTheme="majorHAnsi" w:eastAsia="Times New Roman" w:hAnsiTheme="majorHAnsi" w:cs="Arial"/>
      <w:b/>
      <w:bCs/>
      <w:color w:val="0F87FF"/>
      <w:sz w:val="32"/>
      <w:szCs w:val="32"/>
      <w:shd w:val="clear" w:color="auto" w:fill="FFFFFF"/>
    </w:rPr>
  </w:style>
  <w:style w:type="character" w:styleId="IntenseEmphasis">
    <w:name w:val="Intense Emphasis"/>
    <w:uiPriority w:val="1"/>
    <w:rsid w:val="00201422"/>
    <w:rPr>
      <w:rFonts w:asciiTheme="majorHAnsi" w:hAnsiTheme="majorHAnsi" w:cs="Open Sans"/>
      <w:color w:val="0F87FF" w:themeColor="accent1"/>
      <w:sz w:val="56"/>
      <w:szCs w:val="52"/>
    </w:rPr>
  </w:style>
  <w:style w:type="paragraph" w:styleId="Caption">
    <w:name w:val="caption"/>
    <w:basedOn w:val="Normal"/>
    <w:next w:val="Normal"/>
    <w:uiPriority w:val="1"/>
    <w:rsid w:val="00F4162A"/>
    <w:pPr>
      <w:ind w:left="142"/>
    </w:pPr>
    <w:rPr>
      <w:rFonts w:ascii="Proxima Nova" w:hAnsi="Proxima Nova"/>
      <w:color w:val="FFFFFF" w:themeColor="background1"/>
      <w:sz w:val="18"/>
      <w:szCs w:val="18"/>
    </w:rPr>
  </w:style>
  <w:style w:type="character" w:styleId="SubtleEmphasis">
    <w:name w:val="Subtle Emphasis"/>
    <w:basedOn w:val="IntenseEmphasis"/>
    <w:uiPriority w:val="1"/>
    <w:rsid w:val="001D44E8"/>
    <w:rPr>
      <w:rFonts w:asciiTheme="majorHAnsi" w:hAnsiTheme="majorHAnsi" w:cs="Open Sans"/>
      <w:color w:val="0F87FF"/>
      <w:sz w:val="48"/>
      <w:szCs w:val="44"/>
    </w:rPr>
  </w:style>
  <w:style w:type="paragraph" w:styleId="EndnoteText">
    <w:name w:val="endnote text"/>
    <w:basedOn w:val="ListParagraph"/>
    <w:link w:val="EndnoteTextChar"/>
    <w:uiPriority w:val="1"/>
    <w:rsid w:val="00F35AFE"/>
    <w:pPr>
      <w:numPr>
        <w:numId w:val="3"/>
      </w:numPr>
      <w:ind w:left="360"/>
    </w:pPr>
    <w:rPr>
      <w:sz w:val="18"/>
      <w:szCs w:val="18"/>
      <w:shd w:val="clear" w:color="auto" w:fill="FFFFFF"/>
    </w:rPr>
  </w:style>
  <w:style w:type="character" w:customStyle="1" w:styleId="EndnoteTextChar">
    <w:name w:val="Endnote Text Char"/>
    <w:basedOn w:val="DefaultParagraphFont"/>
    <w:link w:val="EndnoteText"/>
    <w:uiPriority w:val="1"/>
    <w:rsid w:val="00F35AFE"/>
    <w:rPr>
      <w:rFonts w:ascii="Arial" w:eastAsia="Times New Roman" w:hAnsi="Arial" w:cs="Arial"/>
      <w:bCs/>
      <w:color w:val="000000"/>
      <w:sz w:val="18"/>
      <w:szCs w:val="18"/>
    </w:rPr>
  </w:style>
  <w:style w:type="paragraph" w:styleId="BodyText">
    <w:name w:val="Body Text"/>
    <w:basedOn w:val="Normal"/>
    <w:link w:val="BodyTextChar"/>
    <w:rsid w:val="00DF51AB"/>
  </w:style>
  <w:style w:type="character" w:customStyle="1" w:styleId="BodyTextChar">
    <w:name w:val="Body Text Char"/>
    <w:basedOn w:val="DefaultParagraphFont"/>
    <w:link w:val="BodyText"/>
    <w:rsid w:val="00DF51AB"/>
    <w:rPr>
      <w:rFonts w:asciiTheme="minorHAnsi" w:eastAsia="Times New Roman" w:hAnsiTheme="minorHAnsi" w:cs="Open Sans"/>
      <w:color w:val="000000" w:themeColor="text1"/>
      <w:sz w:val="22"/>
      <w:szCs w:val="24"/>
    </w:rPr>
  </w:style>
  <w:style w:type="paragraph" w:customStyle="1" w:styleId="BodyTextWhite">
    <w:name w:val="Body Text White"/>
    <w:basedOn w:val="BodyText"/>
    <w:uiPriority w:val="1"/>
    <w:qFormat/>
    <w:rsid w:val="00DF51AB"/>
    <w:pPr>
      <w:spacing w:after="120"/>
    </w:pPr>
    <w:rPr>
      <w:color w:val="FFFFFF" w:themeColor="background1"/>
    </w:rPr>
  </w:style>
  <w:style w:type="paragraph" w:styleId="Title">
    <w:name w:val="Title"/>
    <w:basedOn w:val="Normal"/>
    <w:next w:val="Normal"/>
    <w:link w:val="TitleChar"/>
    <w:rsid w:val="00B91117"/>
    <w:pPr>
      <w:spacing w:before="120" w:after="240" w:line="276" w:lineRule="auto"/>
    </w:pPr>
    <w:rPr>
      <w:rFonts w:asciiTheme="majorHAnsi" w:hAnsiTheme="majorHAnsi"/>
      <w:bCs/>
      <w:color w:val="AD33F9" w:themeColor="accent2"/>
      <w:kern w:val="40"/>
      <w:sz w:val="90"/>
      <w:szCs w:val="90"/>
    </w:rPr>
  </w:style>
  <w:style w:type="character" w:customStyle="1" w:styleId="TitleChar">
    <w:name w:val="Title Char"/>
    <w:basedOn w:val="DefaultParagraphFont"/>
    <w:link w:val="Title"/>
    <w:rsid w:val="00B91117"/>
    <w:rPr>
      <w:rFonts w:asciiTheme="majorHAnsi" w:eastAsia="Times New Roman" w:hAnsiTheme="majorHAnsi" w:cs="Arial"/>
      <w:bCs/>
      <w:color w:val="AD33F9" w:themeColor="accent2"/>
      <w:kern w:val="40"/>
      <w:sz w:val="90"/>
      <w:szCs w:val="90"/>
    </w:rPr>
  </w:style>
  <w:style w:type="table" w:styleId="GridTable5Dark">
    <w:name w:val="Grid Table 5 Dark"/>
    <w:basedOn w:val="TableNormal"/>
    <w:uiPriority w:val="50"/>
    <w:rsid w:val="00F35AF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character" w:customStyle="1" w:styleId="Heading5Char">
    <w:name w:val="Heading 5 Char"/>
    <w:basedOn w:val="DefaultParagraphFont"/>
    <w:link w:val="Heading5"/>
    <w:uiPriority w:val="2"/>
    <w:rsid w:val="00CD5B19"/>
    <w:rPr>
      <w:rFonts w:asciiTheme="majorHAnsi" w:eastAsiaTheme="majorEastAsia" w:hAnsiTheme="majorHAnsi" w:cstheme="majorBidi"/>
      <w:color w:val="0064CA" w:themeColor="accent1" w:themeShade="BF"/>
      <w:sz w:val="24"/>
      <w:szCs w:val="24"/>
    </w:rPr>
  </w:style>
  <w:style w:type="table" w:styleId="GridTable4-Accent1">
    <w:name w:val="Grid Table 4 Accent 1"/>
    <w:basedOn w:val="TableNormal"/>
    <w:uiPriority w:val="49"/>
    <w:rsid w:val="00847709"/>
    <w:tblPr>
      <w:tblStyleRowBandSize w:val="1"/>
      <w:tblStyleColBandSize w:val="1"/>
      <w:tblBorders>
        <w:top w:val="single" w:sz="4" w:space="0" w:color="6FB6FF" w:themeColor="accent1" w:themeTint="99"/>
        <w:left w:val="single" w:sz="4" w:space="0" w:color="6FB6FF" w:themeColor="accent1" w:themeTint="99"/>
        <w:bottom w:val="single" w:sz="4" w:space="0" w:color="6FB6FF" w:themeColor="accent1" w:themeTint="99"/>
        <w:right w:val="single" w:sz="4" w:space="0" w:color="6FB6FF" w:themeColor="accent1" w:themeTint="99"/>
        <w:insideH w:val="single" w:sz="4" w:space="0" w:color="6FB6FF" w:themeColor="accent1" w:themeTint="99"/>
        <w:insideV w:val="single" w:sz="4" w:space="0" w:color="6FB6FF" w:themeColor="accent1" w:themeTint="99"/>
      </w:tblBorders>
    </w:tblPr>
    <w:tblStylePr w:type="firstRow">
      <w:rPr>
        <w:b/>
        <w:bCs/>
        <w:color w:val="FFFFFF" w:themeColor="background1"/>
      </w:rPr>
      <w:tblPr/>
      <w:tcPr>
        <w:tcBorders>
          <w:top w:val="single" w:sz="4" w:space="0" w:color="0F87FF" w:themeColor="accent1"/>
          <w:left w:val="single" w:sz="4" w:space="0" w:color="0F87FF" w:themeColor="accent1"/>
          <w:bottom w:val="single" w:sz="4" w:space="0" w:color="0F87FF" w:themeColor="accent1"/>
          <w:right w:val="single" w:sz="4" w:space="0" w:color="0F87FF" w:themeColor="accent1"/>
          <w:insideH w:val="nil"/>
          <w:insideV w:val="nil"/>
        </w:tcBorders>
        <w:shd w:val="clear" w:color="auto" w:fill="0F87FF" w:themeFill="accent1"/>
      </w:tcPr>
    </w:tblStylePr>
    <w:tblStylePr w:type="lastRow">
      <w:rPr>
        <w:b/>
        <w:bCs/>
      </w:rPr>
      <w:tblPr/>
      <w:tcPr>
        <w:tcBorders>
          <w:top w:val="double" w:sz="4" w:space="0" w:color="0F87FF" w:themeColor="accent1"/>
        </w:tcBorders>
      </w:tcPr>
    </w:tblStylePr>
    <w:tblStylePr w:type="firstCol">
      <w:rPr>
        <w:b/>
        <w:bCs/>
      </w:rPr>
    </w:tblStylePr>
    <w:tblStylePr w:type="lastCol">
      <w:rPr>
        <w:b/>
        <w:bCs/>
      </w:rPr>
    </w:tblStylePr>
    <w:tblStylePr w:type="band1Vert">
      <w:tblPr/>
      <w:tcPr>
        <w:shd w:val="clear" w:color="auto" w:fill="CFE6FF" w:themeFill="accent1" w:themeFillTint="33"/>
      </w:tcPr>
    </w:tblStylePr>
    <w:tblStylePr w:type="band1Horz">
      <w:tblPr/>
      <w:tcPr>
        <w:shd w:val="clear" w:color="auto" w:fill="CFE6FF" w:themeFill="accent1" w:themeFillTint="33"/>
      </w:tcPr>
    </w:tblStylePr>
  </w:style>
  <w:style w:type="table" w:styleId="ListTable4-Accent1">
    <w:name w:val="List Table 4 Accent 1"/>
    <w:basedOn w:val="TableNormal"/>
    <w:uiPriority w:val="49"/>
    <w:rsid w:val="00847709"/>
    <w:tblPr>
      <w:tblStyleRowBandSize w:val="1"/>
      <w:tblStyleColBandSize w:val="1"/>
      <w:tblBorders>
        <w:top w:val="single" w:sz="4" w:space="0" w:color="6FB6FF" w:themeColor="accent1" w:themeTint="99"/>
        <w:left w:val="single" w:sz="4" w:space="0" w:color="6FB6FF" w:themeColor="accent1" w:themeTint="99"/>
        <w:bottom w:val="single" w:sz="4" w:space="0" w:color="6FB6FF" w:themeColor="accent1" w:themeTint="99"/>
        <w:right w:val="single" w:sz="4" w:space="0" w:color="6FB6FF" w:themeColor="accent1" w:themeTint="99"/>
        <w:insideH w:val="single" w:sz="4" w:space="0" w:color="6FB6FF" w:themeColor="accent1" w:themeTint="99"/>
      </w:tblBorders>
    </w:tblPr>
    <w:tblStylePr w:type="firstRow">
      <w:rPr>
        <w:b/>
        <w:bCs/>
        <w:color w:val="FFFFFF" w:themeColor="background1"/>
      </w:rPr>
      <w:tblPr/>
      <w:tcPr>
        <w:tcBorders>
          <w:top w:val="single" w:sz="4" w:space="0" w:color="0F87FF" w:themeColor="accent1"/>
          <w:left w:val="single" w:sz="4" w:space="0" w:color="0F87FF" w:themeColor="accent1"/>
          <w:bottom w:val="single" w:sz="4" w:space="0" w:color="0F87FF" w:themeColor="accent1"/>
          <w:right w:val="single" w:sz="4" w:space="0" w:color="0F87FF" w:themeColor="accent1"/>
          <w:insideH w:val="nil"/>
        </w:tcBorders>
        <w:shd w:val="clear" w:color="auto" w:fill="0F87FF" w:themeFill="accent1"/>
      </w:tcPr>
    </w:tblStylePr>
    <w:tblStylePr w:type="lastRow">
      <w:rPr>
        <w:b/>
        <w:bCs/>
      </w:rPr>
      <w:tblPr/>
      <w:tcPr>
        <w:tcBorders>
          <w:top w:val="double" w:sz="4" w:space="0" w:color="6FB6FF" w:themeColor="accent1" w:themeTint="99"/>
        </w:tcBorders>
      </w:tcPr>
    </w:tblStylePr>
    <w:tblStylePr w:type="firstCol">
      <w:rPr>
        <w:b/>
        <w:bCs/>
      </w:rPr>
    </w:tblStylePr>
    <w:tblStylePr w:type="lastCol">
      <w:rPr>
        <w:b/>
        <w:bCs/>
      </w:rPr>
    </w:tblStylePr>
    <w:tblStylePr w:type="band1Vert">
      <w:tblPr/>
      <w:tcPr>
        <w:shd w:val="clear" w:color="auto" w:fill="CFE6FF" w:themeFill="accent1" w:themeFillTint="33"/>
      </w:tcPr>
    </w:tblStylePr>
    <w:tblStylePr w:type="band1Horz">
      <w:tblPr/>
      <w:tcPr>
        <w:shd w:val="clear" w:color="auto" w:fill="CFE6FF" w:themeFill="accent1" w:themeFillTint="33"/>
      </w:tcPr>
    </w:tblStylePr>
  </w:style>
  <w:style w:type="table" w:styleId="ListTable3">
    <w:name w:val="List Table 3"/>
    <w:basedOn w:val="TableNormal"/>
    <w:uiPriority w:val="48"/>
    <w:rsid w:val="006300EE"/>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Theme="minorHAnsi" w:hAnsiTheme="minorHAnsi"/>
        <w:b/>
        <w:bCs/>
        <w:color w:val="FFFFFF" w:themeColor="background1"/>
        <w:sz w:val="22"/>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GridLight">
    <w:name w:val="Grid Table Light"/>
    <w:basedOn w:val="TableNormal"/>
    <w:uiPriority w:val="40"/>
    <w:rsid w:val="005249C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laceholderText">
    <w:name w:val="Placeholder Text"/>
    <w:basedOn w:val="DefaultParagraphFont"/>
    <w:uiPriority w:val="99"/>
    <w:semiHidden/>
    <w:rsid w:val="00901054"/>
    <w:rPr>
      <w:color w:val="808080"/>
    </w:rPr>
  </w:style>
  <w:style w:type="table" w:styleId="GridTable5Dark-Accent1">
    <w:name w:val="Grid Table 5 Dark Accent 1"/>
    <w:basedOn w:val="TableNormal"/>
    <w:uiPriority w:val="50"/>
    <w:rsid w:val="00901054"/>
    <w:rPr>
      <w:rFonts w:asciiTheme="minorHAnsi" w:eastAsiaTheme="minorHAnsi" w:hAnsiTheme="minorHAnsi" w:cstheme="minorBidi"/>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FE6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87F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87F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87F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87FF" w:themeFill="accent1"/>
      </w:tcPr>
    </w:tblStylePr>
    <w:tblStylePr w:type="band1Vert">
      <w:tblPr/>
      <w:tcPr>
        <w:shd w:val="clear" w:color="auto" w:fill="9FCEFF" w:themeFill="accent1" w:themeFillTint="66"/>
      </w:tcPr>
    </w:tblStylePr>
    <w:tblStylePr w:type="band1Horz">
      <w:tblPr/>
      <w:tcPr>
        <w:shd w:val="clear" w:color="auto" w:fill="9FCEFF" w:themeFill="accent1" w:themeFillTint="66"/>
      </w:tcPr>
    </w:tblStylePr>
  </w:style>
  <w:style w:type="table" w:styleId="ListTable7Colorful">
    <w:name w:val="List Table 7 Colorful"/>
    <w:basedOn w:val="TableNormal"/>
    <w:uiPriority w:val="52"/>
    <w:rsid w:val="006300EE"/>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3-Accent2">
    <w:name w:val="List Table 3 Accent 2"/>
    <w:basedOn w:val="TableNormal"/>
    <w:uiPriority w:val="48"/>
    <w:rsid w:val="00B62CA3"/>
    <w:rPr>
      <w:color w:val="000000" w:themeColor="text1"/>
    </w:rPr>
    <w:tblPr>
      <w:tblStyleRowBandSize w:val="1"/>
      <w:tblStyleColBandSize w:val="1"/>
      <w:tblBorders>
        <w:top w:val="single" w:sz="4" w:space="0" w:color="AD33F9" w:themeColor="accent2"/>
        <w:left w:val="single" w:sz="4" w:space="0" w:color="AD33F9" w:themeColor="accent2"/>
        <w:bottom w:val="single" w:sz="4" w:space="0" w:color="AD33F9" w:themeColor="accent2"/>
        <w:right w:val="single" w:sz="4" w:space="0" w:color="AD33F9" w:themeColor="accent2"/>
      </w:tblBorders>
    </w:tblPr>
    <w:tblStylePr w:type="firstRow">
      <w:rPr>
        <w:b/>
        <w:bCs/>
        <w:color w:val="FFFFFF" w:themeColor="background1"/>
      </w:rPr>
      <w:tblPr/>
      <w:tcPr>
        <w:shd w:val="clear" w:color="auto" w:fill="AD33F9" w:themeFill="accent2"/>
      </w:tcPr>
    </w:tblStylePr>
    <w:tblStylePr w:type="lastRow">
      <w:rPr>
        <w:b/>
        <w:bCs/>
      </w:rPr>
      <w:tblPr/>
      <w:tcPr>
        <w:tcBorders>
          <w:top w:val="double" w:sz="4" w:space="0" w:color="AD33F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D33F9" w:themeColor="accent2"/>
          <w:right w:val="single" w:sz="4" w:space="0" w:color="AD33F9" w:themeColor="accent2"/>
        </w:tcBorders>
      </w:tcPr>
    </w:tblStylePr>
    <w:tblStylePr w:type="band1Horz">
      <w:tblPr/>
      <w:tcPr>
        <w:tcBorders>
          <w:top w:val="single" w:sz="4" w:space="0" w:color="AD33F9" w:themeColor="accent2"/>
          <w:bottom w:val="single" w:sz="4" w:space="0" w:color="AD33F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D33F9" w:themeColor="accent2"/>
          <w:left w:val="nil"/>
        </w:tcBorders>
      </w:tcPr>
    </w:tblStylePr>
    <w:tblStylePr w:type="swCell">
      <w:tblPr/>
      <w:tcPr>
        <w:tcBorders>
          <w:top w:val="double" w:sz="4" w:space="0" w:color="AD33F9" w:themeColor="accent2"/>
          <w:right w:val="nil"/>
        </w:tcBorders>
      </w:tcPr>
    </w:tblStylePr>
  </w:style>
  <w:style w:type="paragraph" w:customStyle="1" w:styleId="BasicParagraph">
    <w:name w:val="[Basic Paragraph]"/>
    <w:basedOn w:val="Normal"/>
    <w:uiPriority w:val="99"/>
    <w:rsid w:val="00246287"/>
    <w:pPr>
      <w:autoSpaceDE w:val="0"/>
      <w:autoSpaceDN w:val="0"/>
      <w:adjustRightInd w:val="0"/>
      <w:spacing w:after="0" w:line="288" w:lineRule="auto"/>
      <w:textAlignment w:val="center"/>
    </w:pPr>
    <w:rPr>
      <w:rFonts w:ascii="Minion Pro" w:eastAsia="Calibri" w:hAnsi="Minion Pro" w:cs="Minion Pro"/>
      <w:sz w:val="24"/>
    </w:rPr>
  </w:style>
  <w:style w:type="table" w:styleId="ListTable3-Accent1">
    <w:name w:val="List Table 3 Accent 1"/>
    <w:basedOn w:val="TableNormal"/>
    <w:uiPriority w:val="48"/>
    <w:rsid w:val="004D32FD"/>
    <w:tblPr>
      <w:tblStyleRowBandSize w:val="1"/>
      <w:tblStyleColBandSize w:val="1"/>
      <w:tblBorders>
        <w:top w:val="single" w:sz="4" w:space="0" w:color="0F87FF" w:themeColor="accent1"/>
        <w:left w:val="single" w:sz="4" w:space="0" w:color="0F87FF" w:themeColor="accent1"/>
        <w:bottom w:val="single" w:sz="4" w:space="0" w:color="0F87FF" w:themeColor="accent1"/>
        <w:right w:val="single" w:sz="4" w:space="0" w:color="0F87FF" w:themeColor="accent1"/>
      </w:tblBorders>
    </w:tblPr>
    <w:tblStylePr w:type="firstRow">
      <w:rPr>
        <w:b/>
        <w:bCs/>
        <w:color w:val="FFFFFF" w:themeColor="background1"/>
      </w:rPr>
      <w:tblPr/>
      <w:tcPr>
        <w:shd w:val="clear" w:color="auto" w:fill="0F87FF" w:themeFill="accent1"/>
      </w:tcPr>
    </w:tblStylePr>
    <w:tblStylePr w:type="lastRow">
      <w:rPr>
        <w:b/>
        <w:bCs/>
      </w:rPr>
      <w:tblPr/>
      <w:tcPr>
        <w:tcBorders>
          <w:top w:val="double" w:sz="4" w:space="0" w:color="0F87F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87FF" w:themeColor="accent1"/>
          <w:right w:val="single" w:sz="4" w:space="0" w:color="0F87FF" w:themeColor="accent1"/>
        </w:tcBorders>
      </w:tcPr>
    </w:tblStylePr>
    <w:tblStylePr w:type="band1Horz">
      <w:tblPr/>
      <w:tcPr>
        <w:tcBorders>
          <w:top w:val="single" w:sz="4" w:space="0" w:color="0F87FF" w:themeColor="accent1"/>
          <w:bottom w:val="single" w:sz="4" w:space="0" w:color="0F87F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87FF" w:themeColor="accent1"/>
          <w:left w:val="nil"/>
        </w:tcBorders>
      </w:tcPr>
    </w:tblStylePr>
    <w:tblStylePr w:type="swCell">
      <w:tblPr/>
      <w:tcPr>
        <w:tcBorders>
          <w:top w:val="double" w:sz="4" w:space="0" w:color="0F87FF" w:themeColor="accent1"/>
          <w:right w:val="nil"/>
        </w:tcBorders>
      </w:tcPr>
    </w:tblStylePr>
  </w:style>
  <w:style w:type="table" w:styleId="ListTable3-Accent3">
    <w:name w:val="List Table 3 Accent 3"/>
    <w:basedOn w:val="TableNormal"/>
    <w:uiPriority w:val="48"/>
    <w:rsid w:val="00523E68"/>
    <w:tblPr>
      <w:tblStyleRowBandSize w:val="1"/>
      <w:tblStyleColBandSize w:val="1"/>
      <w:tblBorders>
        <w:top w:val="single" w:sz="4" w:space="0" w:color="FF3D3D" w:themeColor="accent3"/>
        <w:left w:val="single" w:sz="4" w:space="0" w:color="FF3D3D" w:themeColor="accent3"/>
        <w:bottom w:val="single" w:sz="4" w:space="0" w:color="FF3D3D" w:themeColor="accent3"/>
        <w:right w:val="single" w:sz="4" w:space="0" w:color="FF3D3D" w:themeColor="accent3"/>
      </w:tblBorders>
    </w:tblPr>
    <w:tblStylePr w:type="firstRow">
      <w:rPr>
        <w:b/>
        <w:bCs/>
        <w:color w:val="FFFFFF" w:themeColor="background1"/>
      </w:rPr>
      <w:tblPr/>
      <w:tcPr>
        <w:shd w:val="clear" w:color="auto" w:fill="FF3D3D" w:themeFill="accent3"/>
      </w:tcPr>
    </w:tblStylePr>
    <w:tblStylePr w:type="lastRow">
      <w:rPr>
        <w:b/>
        <w:bCs/>
      </w:rPr>
      <w:tblPr/>
      <w:tcPr>
        <w:tcBorders>
          <w:top w:val="double" w:sz="4" w:space="0" w:color="FF3D3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3D3D" w:themeColor="accent3"/>
          <w:right w:val="single" w:sz="4" w:space="0" w:color="FF3D3D" w:themeColor="accent3"/>
        </w:tcBorders>
      </w:tcPr>
    </w:tblStylePr>
    <w:tblStylePr w:type="band1Horz">
      <w:tblPr/>
      <w:tcPr>
        <w:tcBorders>
          <w:top w:val="single" w:sz="4" w:space="0" w:color="FF3D3D" w:themeColor="accent3"/>
          <w:bottom w:val="single" w:sz="4" w:space="0" w:color="FF3D3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3D3D" w:themeColor="accent3"/>
          <w:left w:val="nil"/>
        </w:tcBorders>
      </w:tcPr>
    </w:tblStylePr>
    <w:tblStylePr w:type="swCell">
      <w:tblPr/>
      <w:tcPr>
        <w:tcBorders>
          <w:top w:val="double" w:sz="4" w:space="0" w:color="FF3D3D" w:themeColor="accent3"/>
          <w:right w:val="nil"/>
        </w:tcBorders>
      </w:tcPr>
    </w:tblStylePr>
  </w:style>
  <w:style w:type="character" w:styleId="FollowedHyperlink">
    <w:name w:val="FollowedHyperlink"/>
    <w:basedOn w:val="DefaultParagraphFont"/>
    <w:uiPriority w:val="1"/>
    <w:unhideWhenUsed/>
    <w:rsid w:val="0029605F"/>
    <w:rPr>
      <w:color w:val="0FDED9" w:themeColor="accent5"/>
      <w:u w:val="single"/>
    </w:rPr>
  </w:style>
  <w:style w:type="paragraph" w:styleId="CommentSubject">
    <w:name w:val="annotation subject"/>
    <w:basedOn w:val="CommentText"/>
    <w:next w:val="CommentText"/>
    <w:link w:val="CommentSubjectChar"/>
    <w:semiHidden/>
    <w:unhideWhenUsed/>
    <w:rsid w:val="00A73C16"/>
    <w:pPr>
      <w:spacing w:line="240" w:lineRule="auto"/>
    </w:pPr>
    <w:rPr>
      <w:b/>
      <w:bCs/>
      <w:lang w:eastAsia="en-GB"/>
    </w:rPr>
  </w:style>
  <w:style w:type="character" w:customStyle="1" w:styleId="CommentSubjectChar">
    <w:name w:val="Comment Subject Char"/>
    <w:basedOn w:val="CommentTextChar"/>
    <w:link w:val="CommentSubject"/>
    <w:semiHidden/>
    <w:rsid w:val="00A73C16"/>
    <w:rPr>
      <w:rFonts w:ascii="Arial" w:eastAsia="Times New Roman" w:hAnsi="Arial" w:cs="Arial"/>
      <w:b/>
      <w:bCs/>
      <w:color w:val="000000"/>
      <w:lang w:eastAsia="en-US"/>
    </w:rPr>
  </w:style>
  <w:style w:type="character" w:styleId="Mention">
    <w:name w:val="Mention"/>
    <w:basedOn w:val="DefaultParagraphFont"/>
    <w:uiPriority w:val="99"/>
    <w:unhideWhenUsed/>
    <w:rsid w:val="00A73C16"/>
    <w:rPr>
      <w:color w:val="2B579A"/>
      <w:shd w:val="clear" w:color="auto" w:fill="E1DFDD"/>
    </w:rPr>
  </w:style>
  <w:style w:type="paragraph" w:customStyle="1" w:styleId="Default">
    <w:name w:val="Default"/>
    <w:rsid w:val="00424393"/>
    <w:pPr>
      <w:pBdr>
        <w:top w:val="nil"/>
        <w:left w:val="nil"/>
        <w:bottom w:val="nil"/>
        <w:right w:val="nil"/>
        <w:between w:val="nil"/>
        <w:bar w:val="nil"/>
      </w:pBdr>
    </w:pPr>
    <w:rPr>
      <w:rFonts w:ascii="Helvetica Neue" w:eastAsia="Arial Unicode MS" w:hAnsi="Helvetica Neue" w:cs="Arial Unicode MS"/>
      <w:color w:val="000000"/>
      <w:sz w:val="22"/>
      <w:szCs w:val="22"/>
      <w:u w:color="000000"/>
      <w:bdr w:val="nil"/>
      <w:lang w:val="en-US" w:eastAsia="en-US"/>
      <w14:textOutline w14:w="12700" w14:cap="flat" w14:cmpd="sng" w14:algn="ctr">
        <w14:noFill/>
        <w14:prstDash w14:val="solid"/>
        <w14:miter w14:lim="400000"/>
      </w14:textOutline>
    </w:rPr>
  </w:style>
  <w:style w:type="numbering" w:customStyle="1" w:styleId="ImportedStyle1">
    <w:name w:val="Imported Style 1"/>
    <w:rsid w:val="00424393"/>
    <w:pPr>
      <w:numPr>
        <w:numId w:val="7"/>
      </w:numPr>
    </w:pPr>
  </w:style>
  <w:style w:type="paragraph" w:customStyle="1" w:styleId="paragraph">
    <w:name w:val="paragraph"/>
    <w:basedOn w:val="Normal"/>
    <w:rsid w:val="00424393"/>
    <w:pPr>
      <w:spacing w:before="100" w:beforeAutospacing="1" w:after="100" w:afterAutospacing="1" w:line="240" w:lineRule="auto"/>
    </w:pPr>
    <w:rPr>
      <w:rFonts w:ascii="Times New Roman" w:hAnsi="Times New Roman" w:cs="Times New Roman"/>
      <w:color w:val="auto"/>
      <w:sz w:val="24"/>
    </w:rPr>
  </w:style>
  <w:style w:type="character" w:customStyle="1" w:styleId="normaltextrun">
    <w:name w:val="normaltextrun"/>
    <w:basedOn w:val="DefaultParagraphFont"/>
    <w:rsid w:val="00424393"/>
  </w:style>
  <w:style w:type="character" w:customStyle="1" w:styleId="eop">
    <w:name w:val="eop"/>
    <w:basedOn w:val="DefaultParagraphFont"/>
    <w:rsid w:val="00424393"/>
  </w:style>
  <w:style w:type="character" w:customStyle="1" w:styleId="tabchar">
    <w:name w:val="tabchar"/>
    <w:basedOn w:val="DefaultParagraphFont"/>
    <w:rsid w:val="00041E8F"/>
  </w:style>
  <w:style w:type="paragraph" w:styleId="Revision">
    <w:name w:val="Revision"/>
    <w:hidden/>
    <w:semiHidden/>
    <w:rsid w:val="00EB4975"/>
    <w:rPr>
      <w:rFonts w:ascii="Arial" w:eastAsia="Times New Roman" w:hAnsi="Arial" w:cs="Arial"/>
      <w:color w:val="000000"/>
      <w:sz w:val="22"/>
      <w:szCs w:val="24"/>
    </w:rPr>
  </w:style>
  <w:style w:type="paragraph" w:styleId="NormalWeb">
    <w:name w:val="Normal (Web)"/>
    <w:basedOn w:val="Normal"/>
    <w:uiPriority w:val="99"/>
    <w:semiHidden/>
    <w:unhideWhenUsed/>
    <w:rsid w:val="00145BDA"/>
    <w:rPr>
      <w:rFonts w:ascii="Times New Roman" w:hAnsi="Times New Roman" w:cs="Times New Roman"/>
      <w:sz w:val="24"/>
    </w:rPr>
  </w:style>
  <w:style w:type="character" w:styleId="BookTitle">
    <w:name w:val="Book Title"/>
    <w:basedOn w:val="DefaultParagraphFont"/>
    <w:semiHidden/>
    <w:unhideWhenUsed/>
    <w:rsid w:val="00F73B3C"/>
    <w:rPr>
      <w:b/>
      <w:bCs/>
      <w:i/>
      <w:iCs/>
      <w:spacing w:val="5"/>
    </w:rPr>
  </w:style>
  <w:style w:type="character" w:styleId="Emphasis">
    <w:name w:val="Emphasis"/>
    <w:basedOn w:val="DefaultParagraphFont"/>
    <w:uiPriority w:val="1"/>
    <w:rsid w:val="00F73B3C"/>
    <w:rPr>
      <w:i/>
      <w:iCs/>
    </w:rPr>
  </w:style>
  <w:style w:type="character" w:customStyle="1" w:styleId="Heading6Char">
    <w:name w:val="Heading 6 Char"/>
    <w:basedOn w:val="DefaultParagraphFont"/>
    <w:link w:val="Heading6"/>
    <w:uiPriority w:val="2"/>
    <w:rsid w:val="00F73B3C"/>
    <w:rPr>
      <w:rFonts w:asciiTheme="majorHAnsi" w:eastAsiaTheme="majorEastAsia" w:hAnsiTheme="majorHAnsi" w:cstheme="majorBidi"/>
      <w:color w:val="004286" w:themeColor="accent1" w:themeShade="7F"/>
      <w:sz w:val="22"/>
      <w:szCs w:val="24"/>
    </w:rPr>
  </w:style>
  <w:style w:type="character" w:customStyle="1" w:styleId="Heading7Char">
    <w:name w:val="Heading 7 Char"/>
    <w:basedOn w:val="DefaultParagraphFont"/>
    <w:link w:val="Heading7"/>
    <w:uiPriority w:val="2"/>
    <w:rsid w:val="00F73B3C"/>
    <w:rPr>
      <w:rFonts w:asciiTheme="majorHAnsi" w:eastAsiaTheme="majorEastAsia" w:hAnsiTheme="majorHAnsi" w:cstheme="majorBidi"/>
      <w:i/>
      <w:iCs/>
      <w:color w:val="004286" w:themeColor="accent1" w:themeShade="7F"/>
      <w:sz w:val="22"/>
      <w:szCs w:val="24"/>
    </w:rPr>
  </w:style>
  <w:style w:type="character" w:customStyle="1" w:styleId="Heading8Char">
    <w:name w:val="Heading 8 Char"/>
    <w:basedOn w:val="DefaultParagraphFont"/>
    <w:link w:val="Heading8"/>
    <w:uiPriority w:val="2"/>
    <w:rsid w:val="00F73B3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2"/>
    <w:rsid w:val="00F73B3C"/>
    <w:rPr>
      <w:rFonts w:asciiTheme="majorHAnsi" w:eastAsiaTheme="majorEastAsia" w:hAnsiTheme="majorHAnsi" w:cstheme="majorBidi"/>
      <w:i/>
      <w:iCs/>
      <w:color w:val="272727" w:themeColor="text1" w:themeTint="D8"/>
      <w:sz w:val="21"/>
      <w:szCs w:val="21"/>
    </w:rPr>
  </w:style>
  <w:style w:type="paragraph" w:styleId="IntenseQuote">
    <w:name w:val="Intense Quote"/>
    <w:basedOn w:val="Normal"/>
    <w:next w:val="Normal"/>
    <w:link w:val="IntenseQuoteChar"/>
    <w:uiPriority w:val="1"/>
    <w:rsid w:val="00F73B3C"/>
    <w:pPr>
      <w:pBdr>
        <w:top w:val="single" w:sz="4" w:space="10" w:color="0F87FF" w:themeColor="accent1"/>
        <w:bottom w:val="single" w:sz="4" w:space="10" w:color="0F87FF" w:themeColor="accent1"/>
      </w:pBdr>
      <w:spacing w:before="360" w:after="360"/>
      <w:ind w:left="864" w:right="864"/>
      <w:jc w:val="center"/>
    </w:pPr>
    <w:rPr>
      <w:i/>
      <w:iCs/>
      <w:color w:val="0F87FF" w:themeColor="accent1"/>
    </w:rPr>
  </w:style>
  <w:style w:type="character" w:customStyle="1" w:styleId="IntenseQuoteChar">
    <w:name w:val="Intense Quote Char"/>
    <w:basedOn w:val="DefaultParagraphFont"/>
    <w:link w:val="IntenseQuote"/>
    <w:uiPriority w:val="1"/>
    <w:rsid w:val="00F73B3C"/>
    <w:rPr>
      <w:rFonts w:ascii="Arial" w:eastAsia="Times New Roman" w:hAnsi="Arial" w:cs="Arial"/>
      <w:i/>
      <w:iCs/>
      <w:color w:val="0F87FF" w:themeColor="accent1"/>
      <w:sz w:val="22"/>
      <w:szCs w:val="24"/>
    </w:rPr>
  </w:style>
  <w:style w:type="character" w:styleId="IntenseReference">
    <w:name w:val="Intense Reference"/>
    <w:basedOn w:val="DefaultParagraphFont"/>
    <w:uiPriority w:val="1"/>
    <w:rsid w:val="00F73B3C"/>
    <w:rPr>
      <w:b/>
      <w:bCs/>
      <w:smallCaps/>
      <w:color w:val="0F87FF" w:themeColor="accent1"/>
      <w:spacing w:val="5"/>
    </w:rPr>
  </w:style>
  <w:style w:type="character" w:styleId="Strong">
    <w:name w:val="Strong"/>
    <w:basedOn w:val="DefaultParagraphFont"/>
    <w:uiPriority w:val="1"/>
    <w:rsid w:val="00F73B3C"/>
    <w:rPr>
      <w:b/>
      <w:bCs/>
    </w:rPr>
  </w:style>
  <w:style w:type="character" w:styleId="SubtleReference">
    <w:name w:val="Subtle Reference"/>
    <w:basedOn w:val="DefaultParagraphFont"/>
    <w:uiPriority w:val="2"/>
    <w:rsid w:val="00F73B3C"/>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170692">
      <w:bodyDiv w:val="1"/>
      <w:marLeft w:val="0"/>
      <w:marRight w:val="0"/>
      <w:marTop w:val="0"/>
      <w:marBottom w:val="0"/>
      <w:divBdr>
        <w:top w:val="none" w:sz="0" w:space="0" w:color="auto"/>
        <w:left w:val="none" w:sz="0" w:space="0" w:color="auto"/>
        <w:bottom w:val="none" w:sz="0" w:space="0" w:color="auto"/>
        <w:right w:val="none" w:sz="0" w:space="0" w:color="auto"/>
      </w:divBdr>
    </w:div>
    <w:div w:id="351031938">
      <w:bodyDiv w:val="1"/>
      <w:marLeft w:val="0"/>
      <w:marRight w:val="0"/>
      <w:marTop w:val="0"/>
      <w:marBottom w:val="0"/>
      <w:divBdr>
        <w:top w:val="none" w:sz="0" w:space="0" w:color="auto"/>
        <w:left w:val="none" w:sz="0" w:space="0" w:color="auto"/>
        <w:bottom w:val="none" w:sz="0" w:space="0" w:color="auto"/>
        <w:right w:val="none" w:sz="0" w:space="0" w:color="auto"/>
      </w:divBdr>
    </w:div>
    <w:div w:id="363099339">
      <w:bodyDiv w:val="1"/>
      <w:marLeft w:val="0"/>
      <w:marRight w:val="0"/>
      <w:marTop w:val="0"/>
      <w:marBottom w:val="0"/>
      <w:divBdr>
        <w:top w:val="none" w:sz="0" w:space="0" w:color="auto"/>
        <w:left w:val="none" w:sz="0" w:space="0" w:color="auto"/>
        <w:bottom w:val="none" w:sz="0" w:space="0" w:color="auto"/>
        <w:right w:val="none" w:sz="0" w:space="0" w:color="auto"/>
      </w:divBdr>
    </w:div>
    <w:div w:id="394814748">
      <w:bodyDiv w:val="1"/>
      <w:marLeft w:val="0"/>
      <w:marRight w:val="0"/>
      <w:marTop w:val="0"/>
      <w:marBottom w:val="0"/>
      <w:divBdr>
        <w:top w:val="none" w:sz="0" w:space="0" w:color="auto"/>
        <w:left w:val="none" w:sz="0" w:space="0" w:color="auto"/>
        <w:bottom w:val="none" w:sz="0" w:space="0" w:color="auto"/>
        <w:right w:val="none" w:sz="0" w:space="0" w:color="auto"/>
      </w:divBdr>
    </w:div>
    <w:div w:id="427890202">
      <w:bodyDiv w:val="1"/>
      <w:marLeft w:val="0"/>
      <w:marRight w:val="0"/>
      <w:marTop w:val="0"/>
      <w:marBottom w:val="0"/>
      <w:divBdr>
        <w:top w:val="none" w:sz="0" w:space="0" w:color="auto"/>
        <w:left w:val="none" w:sz="0" w:space="0" w:color="auto"/>
        <w:bottom w:val="none" w:sz="0" w:space="0" w:color="auto"/>
        <w:right w:val="none" w:sz="0" w:space="0" w:color="auto"/>
      </w:divBdr>
    </w:div>
    <w:div w:id="621423965">
      <w:bodyDiv w:val="1"/>
      <w:marLeft w:val="0"/>
      <w:marRight w:val="0"/>
      <w:marTop w:val="0"/>
      <w:marBottom w:val="0"/>
      <w:divBdr>
        <w:top w:val="none" w:sz="0" w:space="0" w:color="auto"/>
        <w:left w:val="none" w:sz="0" w:space="0" w:color="auto"/>
        <w:bottom w:val="none" w:sz="0" w:space="0" w:color="auto"/>
        <w:right w:val="none" w:sz="0" w:space="0" w:color="auto"/>
      </w:divBdr>
      <w:divsChild>
        <w:div w:id="139272454">
          <w:marLeft w:val="0"/>
          <w:marRight w:val="0"/>
          <w:marTop w:val="0"/>
          <w:marBottom w:val="0"/>
          <w:divBdr>
            <w:top w:val="none" w:sz="0" w:space="0" w:color="auto"/>
            <w:left w:val="none" w:sz="0" w:space="0" w:color="auto"/>
            <w:bottom w:val="none" w:sz="0" w:space="0" w:color="auto"/>
            <w:right w:val="none" w:sz="0" w:space="0" w:color="auto"/>
          </w:divBdr>
        </w:div>
        <w:div w:id="143133933">
          <w:marLeft w:val="0"/>
          <w:marRight w:val="0"/>
          <w:marTop w:val="0"/>
          <w:marBottom w:val="0"/>
          <w:divBdr>
            <w:top w:val="none" w:sz="0" w:space="0" w:color="auto"/>
            <w:left w:val="none" w:sz="0" w:space="0" w:color="auto"/>
            <w:bottom w:val="none" w:sz="0" w:space="0" w:color="auto"/>
            <w:right w:val="none" w:sz="0" w:space="0" w:color="auto"/>
          </w:divBdr>
        </w:div>
        <w:div w:id="178355141">
          <w:marLeft w:val="0"/>
          <w:marRight w:val="0"/>
          <w:marTop w:val="0"/>
          <w:marBottom w:val="0"/>
          <w:divBdr>
            <w:top w:val="none" w:sz="0" w:space="0" w:color="auto"/>
            <w:left w:val="none" w:sz="0" w:space="0" w:color="auto"/>
            <w:bottom w:val="none" w:sz="0" w:space="0" w:color="auto"/>
            <w:right w:val="none" w:sz="0" w:space="0" w:color="auto"/>
          </w:divBdr>
        </w:div>
        <w:div w:id="252667880">
          <w:marLeft w:val="0"/>
          <w:marRight w:val="0"/>
          <w:marTop w:val="0"/>
          <w:marBottom w:val="0"/>
          <w:divBdr>
            <w:top w:val="none" w:sz="0" w:space="0" w:color="auto"/>
            <w:left w:val="none" w:sz="0" w:space="0" w:color="auto"/>
            <w:bottom w:val="none" w:sz="0" w:space="0" w:color="auto"/>
            <w:right w:val="none" w:sz="0" w:space="0" w:color="auto"/>
          </w:divBdr>
        </w:div>
        <w:div w:id="274944367">
          <w:marLeft w:val="0"/>
          <w:marRight w:val="0"/>
          <w:marTop w:val="0"/>
          <w:marBottom w:val="0"/>
          <w:divBdr>
            <w:top w:val="none" w:sz="0" w:space="0" w:color="auto"/>
            <w:left w:val="none" w:sz="0" w:space="0" w:color="auto"/>
            <w:bottom w:val="none" w:sz="0" w:space="0" w:color="auto"/>
            <w:right w:val="none" w:sz="0" w:space="0" w:color="auto"/>
          </w:divBdr>
        </w:div>
        <w:div w:id="480344032">
          <w:marLeft w:val="0"/>
          <w:marRight w:val="0"/>
          <w:marTop w:val="0"/>
          <w:marBottom w:val="0"/>
          <w:divBdr>
            <w:top w:val="none" w:sz="0" w:space="0" w:color="auto"/>
            <w:left w:val="none" w:sz="0" w:space="0" w:color="auto"/>
            <w:bottom w:val="none" w:sz="0" w:space="0" w:color="auto"/>
            <w:right w:val="none" w:sz="0" w:space="0" w:color="auto"/>
          </w:divBdr>
        </w:div>
        <w:div w:id="525875207">
          <w:marLeft w:val="0"/>
          <w:marRight w:val="0"/>
          <w:marTop w:val="0"/>
          <w:marBottom w:val="0"/>
          <w:divBdr>
            <w:top w:val="none" w:sz="0" w:space="0" w:color="auto"/>
            <w:left w:val="none" w:sz="0" w:space="0" w:color="auto"/>
            <w:bottom w:val="none" w:sz="0" w:space="0" w:color="auto"/>
            <w:right w:val="none" w:sz="0" w:space="0" w:color="auto"/>
          </w:divBdr>
        </w:div>
        <w:div w:id="742414716">
          <w:marLeft w:val="0"/>
          <w:marRight w:val="0"/>
          <w:marTop w:val="0"/>
          <w:marBottom w:val="0"/>
          <w:divBdr>
            <w:top w:val="none" w:sz="0" w:space="0" w:color="auto"/>
            <w:left w:val="none" w:sz="0" w:space="0" w:color="auto"/>
            <w:bottom w:val="none" w:sz="0" w:space="0" w:color="auto"/>
            <w:right w:val="none" w:sz="0" w:space="0" w:color="auto"/>
          </w:divBdr>
        </w:div>
        <w:div w:id="920141530">
          <w:marLeft w:val="0"/>
          <w:marRight w:val="0"/>
          <w:marTop w:val="0"/>
          <w:marBottom w:val="0"/>
          <w:divBdr>
            <w:top w:val="none" w:sz="0" w:space="0" w:color="auto"/>
            <w:left w:val="none" w:sz="0" w:space="0" w:color="auto"/>
            <w:bottom w:val="none" w:sz="0" w:space="0" w:color="auto"/>
            <w:right w:val="none" w:sz="0" w:space="0" w:color="auto"/>
          </w:divBdr>
        </w:div>
        <w:div w:id="1077746236">
          <w:marLeft w:val="0"/>
          <w:marRight w:val="0"/>
          <w:marTop w:val="0"/>
          <w:marBottom w:val="0"/>
          <w:divBdr>
            <w:top w:val="none" w:sz="0" w:space="0" w:color="auto"/>
            <w:left w:val="none" w:sz="0" w:space="0" w:color="auto"/>
            <w:bottom w:val="none" w:sz="0" w:space="0" w:color="auto"/>
            <w:right w:val="none" w:sz="0" w:space="0" w:color="auto"/>
          </w:divBdr>
        </w:div>
        <w:div w:id="1209221885">
          <w:marLeft w:val="0"/>
          <w:marRight w:val="0"/>
          <w:marTop w:val="0"/>
          <w:marBottom w:val="0"/>
          <w:divBdr>
            <w:top w:val="none" w:sz="0" w:space="0" w:color="auto"/>
            <w:left w:val="none" w:sz="0" w:space="0" w:color="auto"/>
            <w:bottom w:val="none" w:sz="0" w:space="0" w:color="auto"/>
            <w:right w:val="none" w:sz="0" w:space="0" w:color="auto"/>
          </w:divBdr>
        </w:div>
        <w:div w:id="1244993004">
          <w:marLeft w:val="0"/>
          <w:marRight w:val="0"/>
          <w:marTop w:val="0"/>
          <w:marBottom w:val="0"/>
          <w:divBdr>
            <w:top w:val="none" w:sz="0" w:space="0" w:color="auto"/>
            <w:left w:val="none" w:sz="0" w:space="0" w:color="auto"/>
            <w:bottom w:val="none" w:sz="0" w:space="0" w:color="auto"/>
            <w:right w:val="none" w:sz="0" w:space="0" w:color="auto"/>
          </w:divBdr>
        </w:div>
        <w:div w:id="1302155673">
          <w:marLeft w:val="0"/>
          <w:marRight w:val="0"/>
          <w:marTop w:val="0"/>
          <w:marBottom w:val="0"/>
          <w:divBdr>
            <w:top w:val="none" w:sz="0" w:space="0" w:color="auto"/>
            <w:left w:val="none" w:sz="0" w:space="0" w:color="auto"/>
            <w:bottom w:val="none" w:sz="0" w:space="0" w:color="auto"/>
            <w:right w:val="none" w:sz="0" w:space="0" w:color="auto"/>
          </w:divBdr>
        </w:div>
        <w:div w:id="1476147651">
          <w:marLeft w:val="0"/>
          <w:marRight w:val="0"/>
          <w:marTop w:val="0"/>
          <w:marBottom w:val="0"/>
          <w:divBdr>
            <w:top w:val="none" w:sz="0" w:space="0" w:color="auto"/>
            <w:left w:val="none" w:sz="0" w:space="0" w:color="auto"/>
            <w:bottom w:val="none" w:sz="0" w:space="0" w:color="auto"/>
            <w:right w:val="none" w:sz="0" w:space="0" w:color="auto"/>
          </w:divBdr>
        </w:div>
        <w:div w:id="1542666603">
          <w:marLeft w:val="0"/>
          <w:marRight w:val="0"/>
          <w:marTop w:val="0"/>
          <w:marBottom w:val="0"/>
          <w:divBdr>
            <w:top w:val="none" w:sz="0" w:space="0" w:color="auto"/>
            <w:left w:val="none" w:sz="0" w:space="0" w:color="auto"/>
            <w:bottom w:val="none" w:sz="0" w:space="0" w:color="auto"/>
            <w:right w:val="none" w:sz="0" w:space="0" w:color="auto"/>
          </w:divBdr>
        </w:div>
        <w:div w:id="1637292186">
          <w:marLeft w:val="0"/>
          <w:marRight w:val="0"/>
          <w:marTop w:val="0"/>
          <w:marBottom w:val="0"/>
          <w:divBdr>
            <w:top w:val="none" w:sz="0" w:space="0" w:color="auto"/>
            <w:left w:val="none" w:sz="0" w:space="0" w:color="auto"/>
            <w:bottom w:val="none" w:sz="0" w:space="0" w:color="auto"/>
            <w:right w:val="none" w:sz="0" w:space="0" w:color="auto"/>
          </w:divBdr>
        </w:div>
        <w:div w:id="1647007185">
          <w:marLeft w:val="0"/>
          <w:marRight w:val="0"/>
          <w:marTop w:val="0"/>
          <w:marBottom w:val="0"/>
          <w:divBdr>
            <w:top w:val="none" w:sz="0" w:space="0" w:color="auto"/>
            <w:left w:val="none" w:sz="0" w:space="0" w:color="auto"/>
            <w:bottom w:val="none" w:sz="0" w:space="0" w:color="auto"/>
            <w:right w:val="none" w:sz="0" w:space="0" w:color="auto"/>
          </w:divBdr>
        </w:div>
        <w:div w:id="1651135500">
          <w:marLeft w:val="0"/>
          <w:marRight w:val="0"/>
          <w:marTop w:val="0"/>
          <w:marBottom w:val="0"/>
          <w:divBdr>
            <w:top w:val="none" w:sz="0" w:space="0" w:color="auto"/>
            <w:left w:val="none" w:sz="0" w:space="0" w:color="auto"/>
            <w:bottom w:val="none" w:sz="0" w:space="0" w:color="auto"/>
            <w:right w:val="none" w:sz="0" w:space="0" w:color="auto"/>
          </w:divBdr>
        </w:div>
        <w:div w:id="1797986351">
          <w:marLeft w:val="0"/>
          <w:marRight w:val="0"/>
          <w:marTop w:val="0"/>
          <w:marBottom w:val="0"/>
          <w:divBdr>
            <w:top w:val="none" w:sz="0" w:space="0" w:color="auto"/>
            <w:left w:val="none" w:sz="0" w:space="0" w:color="auto"/>
            <w:bottom w:val="none" w:sz="0" w:space="0" w:color="auto"/>
            <w:right w:val="none" w:sz="0" w:space="0" w:color="auto"/>
          </w:divBdr>
        </w:div>
        <w:div w:id="1889489613">
          <w:marLeft w:val="0"/>
          <w:marRight w:val="0"/>
          <w:marTop w:val="0"/>
          <w:marBottom w:val="0"/>
          <w:divBdr>
            <w:top w:val="none" w:sz="0" w:space="0" w:color="auto"/>
            <w:left w:val="none" w:sz="0" w:space="0" w:color="auto"/>
            <w:bottom w:val="none" w:sz="0" w:space="0" w:color="auto"/>
            <w:right w:val="none" w:sz="0" w:space="0" w:color="auto"/>
          </w:divBdr>
        </w:div>
        <w:div w:id="1934510400">
          <w:marLeft w:val="0"/>
          <w:marRight w:val="0"/>
          <w:marTop w:val="0"/>
          <w:marBottom w:val="0"/>
          <w:divBdr>
            <w:top w:val="none" w:sz="0" w:space="0" w:color="auto"/>
            <w:left w:val="none" w:sz="0" w:space="0" w:color="auto"/>
            <w:bottom w:val="none" w:sz="0" w:space="0" w:color="auto"/>
            <w:right w:val="none" w:sz="0" w:space="0" w:color="auto"/>
          </w:divBdr>
        </w:div>
        <w:div w:id="1963029814">
          <w:marLeft w:val="0"/>
          <w:marRight w:val="0"/>
          <w:marTop w:val="0"/>
          <w:marBottom w:val="0"/>
          <w:divBdr>
            <w:top w:val="none" w:sz="0" w:space="0" w:color="auto"/>
            <w:left w:val="none" w:sz="0" w:space="0" w:color="auto"/>
            <w:bottom w:val="none" w:sz="0" w:space="0" w:color="auto"/>
            <w:right w:val="none" w:sz="0" w:space="0" w:color="auto"/>
          </w:divBdr>
        </w:div>
        <w:div w:id="2023389963">
          <w:marLeft w:val="0"/>
          <w:marRight w:val="0"/>
          <w:marTop w:val="0"/>
          <w:marBottom w:val="0"/>
          <w:divBdr>
            <w:top w:val="none" w:sz="0" w:space="0" w:color="auto"/>
            <w:left w:val="none" w:sz="0" w:space="0" w:color="auto"/>
            <w:bottom w:val="none" w:sz="0" w:space="0" w:color="auto"/>
            <w:right w:val="none" w:sz="0" w:space="0" w:color="auto"/>
          </w:divBdr>
        </w:div>
        <w:div w:id="2028947251">
          <w:marLeft w:val="0"/>
          <w:marRight w:val="0"/>
          <w:marTop w:val="0"/>
          <w:marBottom w:val="0"/>
          <w:divBdr>
            <w:top w:val="none" w:sz="0" w:space="0" w:color="auto"/>
            <w:left w:val="none" w:sz="0" w:space="0" w:color="auto"/>
            <w:bottom w:val="none" w:sz="0" w:space="0" w:color="auto"/>
            <w:right w:val="none" w:sz="0" w:space="0" w:color="auto"/>
          </w:divBdr>
        </w:div>
        <w:div w:id="2059739856">
          <w:marLeft w:val="0"/>
          <w:marRight w:val="0"/>
          <w:marTop w:val="0"/>
          <w:marBottom w:val="0"/>
          <w:divBdr>
            <w:top w:val="none" w:sz="0" w:space="0" w:color="auto"/>
            <w:left w:val="none" w:sz="0" w:space="0" w:color="auto"/>
            <w:bottom w:val="none" w:sz="0" w:space="0" w:color="auto"/>
            <w:right w:val="none" w:sz="0" w:space="0" w:color="auto"/>
          </w:divBdr>
        </w:div>
        <w:div w:id="2129548404">
          <w:marLeft w:val="0"/>
          <w:marRight w:val="0"/>
          <w:marTop w:val="0"/>
          <w:marBottom w:val="0"/>
          <w:divBdr>
            <w:top w:val="none" w:sz="0" w:space="0" w:color="auto"/>
            <w:left w:val="none" w:sz="0" w:space="0" w:color="auto"/>
            <w:bottom w:val="none" w:sz="0" w:space="0" w:color="auto"/>
            <w:right w:val="none" w:sz="0" w:space="0" w:color="auto"/>
          </w:divBdr>
        </w:div>
      </w:divsChild>
    </w:div>
    <w:div w:id="685132489">
      <w:bodyDiv w:val="1"/>
      <w:marLeft w:val="0"/>
      <w:marRight w:val="0"/>
      <w:marTop w:val="0"/>
      <w:marBottom w:val="0"/>
      <w:divBdr>
        <w:top w:val="none" w:sz="0" w:space="0" w:color="auto"/>
        <w:left w:val="none" w:sz="0" w:space="0" w:color="auto"/>
        <w:bottom w:val="none" w:sz="0" w:space="0" w:color="auto"/>
        <w:right w:val="none" w:sz="0" w:space="0" w:color="auto"/>
      </w:divBdr>
    </w:div>
    <w:div w:id="829057029">
      <w:bodyDiv w:val="1"/>
      <w:marLeft w:val="0"/>
      <w:marRight w:val="0"/>
      <w:marTop w:val="0"/>
      <w:marBottom w:val="0"/>
      <w:divBdr>
        <w:top w:val="none" w:sz="0" w:space="0" w:color="auto"/>
        <w:left w:val="none" w:sz="0" w:space="0" w:color="auto"/>
        <w:bottom w:val="none" w:sz="0" w:space="0" w:color="auto"/>
        <w:right w:val="none" w:sz="0" w:space="0" w:color="auto"/>
      </w:divBdr>
    </w:div>
    <w:div w:id="861473995">
      <w:bodyDiv w:val="1"/>
      <w:marLeft w:val="0"/>
      <w:marRight w:val="0"/>
      <w:marTop w:val="0"/>
      <w:marBottom w:val="0"/>
      <w:divBdr>
        <w:top w:val="none" w:sz="0" w:space="0" w:color="auto"/>
        <w:left w:val="none" w:sz="0" w:space="0" w:color="auto"/>
        <w:bottom w:val="none" w:sz="0" w:space="0" w:color="auto"/>
        <w:right w:val="none" w:sz="0" w:space="0" w:color="auto"/>
      </w:divBdr>
      <w:divsChild>
        <w:div w:id="375544490">
          <w:marLeft w:val="0"/>
          <w:marRight w:val="0"/>
          <w:marTop w:val="0"/>
          <w:marBottom w:val="0"/>
          <w:divBdr>
            <w:top w:val="none" w:sz="0" w:space="0" w:color="auto"/>
            <w:left w:val="none" w:sz="0" w:space="0" w:color="auto"/>
            <w:bottom w:val="none" w:sz="0" w:space="0" w:color="auto"/>
            <w:right w:val="none" w:sz="0" w:space="0" w:color="auto"/>
          </w:divBdr>
        </w:div>
        <w:div w:id="470514184">
          <w:marLeft w:val="0"/>
          <w:marRight w:val="150"/>
          <w:marTop w:val="390"/>
          <w:marBottom w:val="0"/>
          <w:divBdr>
            <w:top w:val="none" w:sz="0" w:space="0" w:color="auto"/>
            <w:left w:val="none" w:sz="0" w:space="0" w:color="auto"/>
            <w:bottom w:val="none" w:sz="0" w:space="0" w:color="auto"/>
            <w:right w:val="none" w:sz="0" w:space="0" w:color="auto"/>
          </w:divBdr>
        </w:div>
      </w:divsChild>
    </w:div>
    <w:div w:id="866992447">
      <w:bodyDiv w:val="1"/>
      <w:marLeft w:val="0"/>
      <w:marRight w:val="0"/>
      <w:marTop w:val="0"/>
      <w:marBottom w:val="0"/>
      <w:divBdr>
        <w:top w:val="none" w:sz="0" w:space="0" w:color="auto"/>
        <w:left w:val="none" w:sz="0" w:space="0" w:color="auto"/>
        <w:bottom w:val="none" w:sz="0" w:space="0" w:color="auto"/>
        <w:right w:val="none" w:sz="0" w:space="0" w:color="auto"/>
      </w:divBdr>
    </w:div>
    <w:div w:id="967736308">
      <w:bodyDiv w:val="1"/>
      <w:marLeft w:val="0"/>
      <w:marRight w:val="0"/>
      <w:marTop w:val="0"/>
      <w:marBottom w:val="0"/>
      <w:divBdr>
        <w:top w:val="none" w:sz="0" w:space="0" w:color="auto"/>
        <w:left w:val="none" w:sz="0" w:space="0" w:color="auto"/>
        <w:bottom w:val="none" w:sz="0" w:space="0" w:color="auto"/>
        <w:right w:val="none" w:sz="0" w:space="0" w:color="auto"/>
      </w:divBdr>
    </w:div>
    <w:div w:id="1061830817">
      <w:bodyDiv w:val="1"/>
      <w:marLeft w:val="0"/>
      <w:marRight w:val="0"/>
      <w:marTop w:val="0"/>
      <w:marBottom w:val="0"/>
      <w:divBdr>
        <w:top w:val="none" w:sz="0" w:space="0" w:color="auto"/>
        <w:left w:val="none" w:sz="0" w:space="0" w:color="auto"/>
        <w:bottom w:val="none" w:sz="0" w:space="0" w:color="auto"/>
        <w:right w:val="none" w:sz="0" w:space="0" w:color="auto"/>
      </w:divBdr>
      <w:divsChild>
        <w:div w:id="152335536">
          <w:marLeft w:val="0"/>
          <w:marRight w:val="0"/>
          <w:marTop w:val="0"/>
          <w:marBottom w:val="0"/>
          <w:divBdr>
            <w:top w:val="none" w:sz="0" w:space="0" w:color="auto"/>
            <w:left w:val="none" w:sz="0" w:space="0" w:color="auto"/>
            <w:bottom w:val="none" w:sz="0" w:space="0" w:color="auto"/>
            <w:right w:val="none" w:sz="0" w:space="0" w:color="auto"/>
          </w:divBdr>
        </w:div>
        <w:div w:id="371806267">
          <w:marLeft w:val="0"/>
          <w:marRight w:val="0"/>
          <w:marTop w:val="0"/>
          <w:marBottom w:val="0"/>
          <w:divBdr>
            <w:top w:val="none" w:sz="0" w:space="0" w:color="auto"/>
            <w:left w:val="none" w:sz="0" w:space="0" w:color="auto"/>
            <w:bottom w:val="none" w:sz="0" w:space="0" w:color="auto"/>
            <w:right w:val="none" w:sz="0" w:space="0" w:color="auto"/>
          </w:divBdr>
        </w:div>
        <w:div w:id="447968733">
          <w:marLeft w:val="0"/>
          <w:marRight w:val="0"/>
          <w:marTop w:val="0"/>
          <w:marBottom w:val="0"/>
          <w:divBdr>
            <w:top w:val="none" w:sz="0" w:space="0" w:color="auto"/>
            <w:left w:val="none" w:sz="0" w:space="0" w:color="auto"/>
            <w:bottom w:val="none" w:sz="0" w:space="0" w:color="auto"/>
            <w:right w:val="none" w:sz="0" w:space="0" w:color="auto"/>
          </w:divBdr>
        </w:div>
        <w:div w:id="502160246">
          <w:marLeft w:val="0"/>
          <w:marRight w:val="0"/>
          <w:marTop w:val="0"/>
          <w:marBottom w:val="0"/>
          <w:divBdr>
            <w:top w:val="none" w:sz="0" w:space="0" w:color="auto"/>
            <w:left w:val="none" w:sz="0" w:space="0" w:color="auto"/>
            <w:bottom w:val="none" w:sz="0" w:space="0" w:color="auto"/>
            <w:right w:val="none" w:sz="0" w:space="0" w:color="auto"/>
          </w:divBdr>
        </w:div>
        <w:div w:id="623847886">
          <w:marLeft w:val="0"/>
          <w:marRight w:val="0"/>
          <w:marTop w:val="0"/>
          <w:marBottom w:val="0"/>
          <w:divBdr>
            <w:top w:val="none" w:sz="0" w:space="0" w:color="auto"/>
            <w:left w:val="none" w:sz="0" w:space="0" w:color="auto"/>
            <w:bottom w:val="none" w:sz="0" w:space="0" w:color="auto"/>
            <w:right w:val="none" w:sz="0" w:space="0" w:color="auto"/>
          </w:divBdr>
        </w:div>
        <w:div w:id="631522358">
          <w:marLeft w:val="0"/>
          <w:marRight w:val="0"/>
          <w:marTop w:val="0"/>
          <w:marBottom w:val="0"/>
          <w:divBdr>
            <w:top w:val="none" w:sz="0" w:space="0" w:color="auto"/>
            <w:left w:val="none" w:sz="0" w:space="0" w:color="auto"/>
            <w:bottom w:val="none" w:sz="0" w:space="0" w:color="auto"/>
            <w:right w:val="none" w:sz="0" w:space="0" w:color="auto"/>
          </w:divBdr>
        </w:div>
        <w:div w:id="634794418">
          <w:marLeft w:val="0"/>
          <w:marRight w:val="0"/>
          <w:marTop w:val="0"/>
          <w:marBottom w:val="0"/>
          <w:divBdr>
            <w:top w:val="none" w:sz="0" w:space="0" w:color="auto"/>
            <w:left w:val="none" w:sz="0" w:space="0" w:color="auto"/>
            <w:bottom w:val="none" w:sz="0" w:space="0" w:color="auto"/>
            <w:right w:val="none" w:sz="0" w:space="0" w:color="auto"/>
          </w:divBdr>
        </w:div>
        <w:div w:id="690298746">
          <w:marLeft w:val="0"/>
          <w:marRight w:val="0"/>
          <w:marTop w:val="0"/>
          <w:marBottom w:val="0"/>
          <w:divBdr>
            <w:top w:val="none" w:sz="0" w:space="0" w:color="auto"/>
            <w:left w:val="none" w:sz="0" w:space="0" w:color="auto"/>
            <w:bottom w:val="none" w:sz="0" w:space="0" w:color="auto"/>
            <w:right w:val="none" w:sz="0" w:space="0" w:color="auto"/>
          </w:divBdr>
          <w:divsChild>
            <w:div w:id="788284545">
              <w:marLeft w:val="0"/>
              <w:marRight w:val="0"/>
              <w:marTop w:val="0"/>
              <w:marBottom w:val="0"/>
              <w:divBdr>
                <w:top w:val="none" w:sz="0" w:space="0" w:color="auto"/>
                <w:left w:val="none" w:sz="0" w:space="0" w:color="auto"/>
                <w:bottom w:val="none" w:sz="0" w:space="0" w:color="auto"/>
                <w:right w:val="none" w:sz="0" w:space="0" w:color="auto"/>
              </w:divBdr>
            </w:div>
          </w:divsChild>
        </w:div>
        <w:div w:id="901911189">
          <w:marLeft w:val="0"/>
          <w:marRight w:val="0"/>
          <w:marTop w:val="0"/>
          <w:marBottom w:val="0"/>
          <w:divBdr>
            <w:top w:val="none" w:sz="0" w:space="0" w:color="auto"/>
            <w:left w:val="none" w:sz="0" w:space="0" w:color="auto"/>
            <w:bottom w:val="none" w:sz="0" w:space="0" w:color="auto"/>
            <w:right w:val="none" w:sz="0" w:space="0" w:color="auto"/>
          </w:divBdr>
          <w:divsChild>
            <w:div w:id="119689153">
              <w:marLeft w:val="0"/>
              <w:marRight w:val="0"/>
              <w:marTop w:val="0"/>
              <w:marBottom w:val="0"/>
              <w:divBdr>
                <w:top w:val="none" w:sz="0" w:space="0" w:color="auto"/>
                <w:left w:val="none" w:sz="0" w:space="0" w:color="auto"/>
                <w:bottom w:val="none" w:sz="0" w:space="0" w:color="auto"/>
                <w:right w:val="none" w:sz="0" w:space="0" w:color="auto"/>
              </w:divBdr>
            </w:div>
            <w:div w:id="1661303079">
              <w:marLeft w:val="0"/>
              <w:marRight w:val="0"/>
              <w:marTop w:val="0"/>
              <w:marBottom w:val="0"/>
              <w:divBdr>
                <w:top w:val="none" w:sz="0" w:space="0" w:color="auto"/>
                <w:left w:val="none" w:sz="0" w:space="0" w:color="auto"/>
                <w:bottom w:val="none" w:sz="0" w:space="0" w:color="auto"/>
                <w:right w:val="none" w:sz="0" w:space="0" w:color="auto"/>
              </w:divBdr>
            </w:div>
            <w:div w:id="1854106618">
              <w:marLeft w:val="0"/>
              <w:marRight w:val="0"/>
              <w:marTop w:val="0"/>
              <w:marBottom w:val="0"/>
              <w:divBdr>
                <w:top w:val="none" w:sz="0" w:space="0" w:color="auto"/>
                <w:left w:val="none" w:sz="0" w:space="0" w:color="auto"/>
                <w:bottom w:val="none" w:sz="0" w:space="0" w:color="auto"/>
                <w:right w:val="none" w:sz="0" w:space="0" w:color="auto"/>
              </w:divBdr>
            </w:div>
          </w:divsChild>
        </w:div>
        <w:div w:id="1177963606">
          <w:marLeft w:val="0"/>
          <w:marRight w:val="0"/>
          <w:marTop w:val="0"/>
          <w:marBottom w:val="0"/>
          <w:divBdr>
            <w:top w:val="none" w:sz="0" w:space="0" w:color="auto"/>
            <w:left w:val="none" w:sz="0" w:space="0" w:color="auto"/>
            <w:bottom w:val="none" w:sz="0" w:space="0" w:color="auto"/>
            <w:right w:val="none" w:sz="0" w:space="0" w:color="auto"/>
          </w:divBdr>
        </w:div>
        <w:div w:id="1179344045">
          <w:marLeft w:val="0"/>
          <w:marRight w:val="0"/>
          <w:marTop w:val="0"/>
          <w:marBottom w:val="0"/>
          <w:divBdr>
            <w:top w:val="none" w:sz="0" w:space="0" w:color="auto"/>
            <w:left w:val="none" w:sz="0" w:space="0" w:color="auto"/>
            <w:bottom w:val="none" w:sz="0" w:space="0" w:color="auto"/>
            <w:right w:val="none" w:sz="0" w:space="0" w:color="auto"/>
          </w:divBdr>
          <w:divsChild>
            <w:div w:id="756100080">
              <w:marLeft w:val="0"/>
              <w:marRight w:val="0"/>
              <w:marTop w:val="0"/>
              <w:marBottom w:val="0"/>
              <w:divBdr>
                <w:top w:val="none" w:sz="0" w:space="0" w:color="auto"/>
                <w:left w:val="none" w:sz="0" w:space="0" w:color="auto"/>
                <w:bottom w:val="none" w:sz="0" w:space="0" w:color="auto"/>
                <w:right w:val="none" w:sz="0" w:space="0" w:color="auto"/>
              </w:divBdr>
            </w:div>
            <w:div w:id="756483067">
              <w:marLeft w:val="0"/>
              <w:marRight w:val="0"/>
              <w:marTop w:val="0"/>
              <w:marBottom w:val="0"/>
              <w:divBdr>
                <w:top w:val="none" w:sz="0" w:space="0" w:color="auto"/>
                <w:left w:val="none" w:sz="0" w:space="0" w:color="auto"/>
                <w:bottom w:val="none" w:sz="0" w:space="0" w:color="auto"/>
                <w:right w:val="none" w:sz="0" w:space="0" w:color="auto"/>
              </w:divBdr>
            </w:div>
            <w:div w:id="839542477">
              <w:marLeft w:val="0"/>
              <w:marRight w:val="0"/>
              <w:marTop w:val="0"/>
              <w:marBottom w:val="0"/>
              <w:divBdr>
                <w:top w:val="none" w:sz="0" w:space="0" w:color="auto"/>
                <w:left w:val="none" w:sz="0" w:space="0" w:color="auto"/>
                <w:bottom w:val="none" w:sz="0" w:space="0" w:color="auto"/>
                <w:right w:val="none" w:sz="0" w:space="0" w:color="auto"/>
              </w:divBdr>
            </w:div>
            <w:div w:id="1137650666">
              <w:marLeft w:val="0"/>
              <w:marRight w:val="0"/>
              <w:marTop w:val="0"/>
              <w:marBottom w:val="0"/>
              <w:divBdr>
                <w:top w:val="none" w:sz="0" w:space="0" w:color="auto"/>
                <w:left w:val="none" w:sz="0" w:space="0" w:color="auto"/>
                <w:bottom w:val="none" w:sz="0" w:space="0" w:color="auto"/>
                <w:right w:val="none" w:sz="0" w:space="0" w:color="auto"/>
              </w:divBdr>
            </w:div>
            <w:div w:id="1855417760">
              <w:marLeft w:val="0"/>
              <w:marRight w:val="0"/>
              <w:marTop w:val="0"/>
              <w:marBottom w:val="0"/>
              <w:divBdr>
                <w:top w:val="none" w:sz="0" w:space="0" w:color="auto"/>
                <w:left w:val="none" w:sz="0" w:space="0" w:color="auto"/>
                <w:bottom w:val="none" w:sz="0" w:space="0" w:color="auto"/>
                <w:right w:val="none" w:sz="0" w:space="0" w:color="auto"/>
              </w:divBdr>
            </w:div>
          </w:divsChild>
        </w:div>
        <w:div w:id="1351103195">
          <w:marLeft w:val="0"/>
          <w:marRight w:val="0"/>
          <w:marTop w:val="0"/>
          <w:marBottom w:val="0"/>
          <w:divBdr>
            <w:top w:val="none" w:sz="0" w:space="0" w:color="auto"/>
            <w:left w:val="none" w:sz="0" w:space="0" w:color="auto"/>
            <w:bottom w:val="none" w:sz="0" w:space="0" w:color="auto"/>
            <w:right w:val="none" w:sz="0" w:space="0" w:color="auto"/>
          </w:divBdr>
        </w:div>
        <w:div w:id="1411344047">
          <w:marLeft w:val="0"/>
          <w:marRight w:val="0"/>
          <w:marTop w:val="0"/>
          <w:marBottom w:val="0"/>
          <w:divBdr>
            <w:top w:val="none" w:sz="0" w:space="0" w:color="auto"/>
            <w:left w:val="none" w:sz="0" w:space="0" w:color="auto"/>
            <w:bottom w:val="none" w:sz="0" w:space="0" w:color="auto"/>
            <w:right w:val="none" w:sz="0" w:space="0" w:color="auto"/>
          </w:divBdr>
        </w:div>
        <w:div w:id="1411778250">
          <w:marLeft w:val="0"/>
          <w:marRight w:val="0"/>
          <w:marTop w:val="0"/>
          <w:marBottom w:val="0"/>
          <w:divBdr>
            <w:top w:val="none" w:sz="0" w:space="0" w:color="auto"/>
            <w:left w:val="none" w:sz="0" w:space="0" w:color="auto"/>
            <w:bottom w:val="none" w:sz="0" w:space="0" w:color="auto"/>
            <w:right w:val="none" w:sz="0" w:space="0" w:color="auto"/>
          </w:divBdr>
          <w:divsChild>
            <w:div w:id="1046023184">
              <w:marLeft w:val="0"/>
              <w:marRight w:val="0"/>
              <w:marTop w:val="0"/>
              <w:marBottom w:val="0"/>
              <w:divBdr>
                <w:top w:val="none" w:sz="0" w:space="0" w:color="auto"/>
                <w:left w:val="none" w:sz="0" w:space="0" w:color="auto"/>
                <w:bottom w:val="none" w:sz="0" w:space="0" w:color="auto"/>
                <w:right w:val="none" w:sz="0" w:space="0" w:color="auto"/>
              </w:divBdr>
            </w:div>
          </w:divsChild>
        </w:div>
        <w:div w:id="1460954485">
          <w:marLeft w:val="0"/>
          <w:marRight w:val="0"/>
          <w:marTop w:val="0"/>
          <w:marBottom w:val="0"/>
          <w:divBdr>
            <w:top w:val="none" w:sz="0" w:space="0" w:color="auto"/>
            <w:left w:val="none" w:sz="0" w:space="0" w:color="auto"/>
            <w:bottom w:val="none" w:sz="0" w:space="0" w:color="auto"/>
            <w:right w:val="none" w:sz="0" w:space="0" w:color="auto"/>
          </w:divBdr>
          <w:divsChild>
            <w:div w:id="704719473">
              <w:marLeft w:val="0"/>
              <w:marRight w:val="0"/>
              <w:marTop w:val="0"/>
              <w:marBottom w:val="0"/>
              <w:divBdr>
                <w:top w:val="none" w:sz="0" w:space="0" w:color="auto"/>
                <w:left w:val="none" w:sz="0" w:space="0" w:color="auto"/>
                <w:bottom w:val="none" w:sz="0" w:space="0" w:color="auto"/>
                <w:right w:val="none" w:sz="0" w:space="0" w:color="auto"/>
              </w:divBdr>
            </w:div>
            <w:div w:id="1010643663">
              <w:marLeft w:val="0"/>
              <w:marRight w:val="0"/>
              <w:marTop w:val="0"/>
              <w:marBottom w:val="0"/>
              <w:divBdr>
                <w:top w:val="none" w:sz="0" w:space="0" w:color="auto"/>
                <w:left w:val="none" w:sz="0" w:space="0" w:color="auto"/>
                <w:bottom w:val="none" w:sz="0" w:space="0" w:color="auto"/>
                <w:right w:val="none" w:sz="0" w:space="0" w:color="auto"/>
              </w:divBdr>
            </w:div>
            <w:div w:id="1469786327">
              <w:marLeft w:val="0"/>
              <w:marRight w:val="0"/>
              <w:marTop w:val="0"/>
              <w:marBottom w:val="0"/>
              <w:divBdr>
                <w:top w:val="none" w:sz="0" w:space="0" w:color="auto"/>
                <w:left w:val="none" w:sz="0" w:space="0" w:color="auto"/>
                <w:bottom w:val="none" w:sz="0" w:space="0" w:color="auto"/>
                <w:right w:val="none" w:sz="0" w:space="0" w:color="auto"/>
              </w:divBdr>
            </w:div>
            <w:div w:id="1517694743">
              <w:marLeft w:val="0"/>
              <w:marRight w:val="0"/>
              <w:marTop w:val="0"/>
              <w:marBottom w:val="0"/>
              <w:divBdr>
                <w:top w:val="none" w:sz="0" w:space="0" w:color="auto"/>
                <w:left w:val="none" w:sz="0" w:space="0" w:color="auto"/>
                <w:bottom w:val="none" w:sz="0" w:space="0" w:color="auto"/>
                <w:right w:val="none" w:sz="0" w:space="0" w:color="auto"/>
              </w:divBdr>
            </w:div>
          </w:divsChild>
        </w:div>
        <w:div w:id="1495412838">
          <w:marLeft w:val="0"/>
          <w:marRight w:val="0"/>
          <w:marTop w:val="0"/>
          <w:marBottom w:val="0"/>
          <w:divBdr>
            <w:top w:val="none" w:sz="0" w:space="0" w:color="auto"/>
            <w:left w:val="none" w:sz="0" w:space="0" w:color="auto"/>
            <w:bottom w:val="none" w:sz="0" w:space="0" w:color="auto"/>
            <w:right w:val="none" w:sz="0" w:space="0" w:color="auto"/>
          </w:divBdr>
        </w:div>
        <w:div w:id="1497653627">
          <w:marLeft w:val="0"/>
          <w:marRight w:val="0"/>
          <w:marTop w:val="0"/>
          <w:marBottom w:val="0"/>
          <w:divBdr>
            <w:top w:val="none" w:sz="0" w:space="0" w:color="auto"/>
            <w:left w:val="none" w:sz="0" w:space="0" w:color="auto"/>
            <w:bottom w:val="none" w:sz="0" w:space="0" w:color="auto"/>
            <w:right w:val="none" w:sz="0" w:space="0" w:color="auto"/>
          </w:divBdr>
        </w:div>
        <w:div w:id="1627928537">
          <w:marLeft w:val="0"/>
          <w:marRight w:val="0"/>
          <w:marTop w:val="0"/>
          <w:marBottom w:val="0"/>
          <w:divBdr>
            <w:top w:val="none" w:sz="0" w:space="0" w:color="auto"/>
            <w:left w:val="none" w:sz="0" w:space="0" w:color="auto"/>
            <w:bottom w:val="none" w:sz="0" w:space="0" w:color="auto"/>
            <w:right w:val="none" w:sz="0" w:space="0" w:color="auto"/>
          </w:divBdr>
        </w:div>
        <w:div w:id="1647124237">
          <w:marLeft w:val="0"/>
          <w:marRight w:val="0"/>
          <w:marTop w:val="0"/>
          <w:marBottom w:val="0"/>
          <w:divBdr>
            <w:top w:val="none" w:sz="0" w:space="0" w:color="auto"/>
            <w:left w:val="none" w:sz="0" w:space="0" w:color="auto"/>
            <w:bottom w:val="none" w:sz="0" w:space="0" w:color="auto"/>
            <w:right w:val="none" w:sz="0" w:space="0" w:color="auto"/>
          </w:divBdr>
        </w:div>
        <w:div w:id="1647736888">
          <w:marLeft w:val="0"/>
          <w:marRight w:val="0"/>
          <w:marTop w:val="0"/>
          <w:marBottom w:val="0"/>
          <w:divBdr>
            <w:top w:val="none" w:sz="0" w:space="0" w:color="auto"/>
            <w:left w:val="none" w:sz="0" w:space="0" w:color="auto"/>
            <w:bottom w:val="none" w:sz="0" w:space="0" w:color="auto"/>
            <w:right w:val="none" w:sz="0" w:space="0" w:color="auto"/>
          </w:divBdr>
          <w:divsChild>
            <w:div w:id="1926649528">
              <w:marLeft w:val="0"/>
              <w:marRight w:val="0"/>
              <w:marTop w:val="0"/>
              <w:marBottom w:val="0"/>
              <w:divBdr>
                <w:top w:val="none" w:sz="0" w:space="0" w:color="auto"/>
                <w:left w:val="none" w:sz="0" w:space="0" w:color="auto"/>
                <w:bottom w:val="none" w:sz="0" w:space="0" w:color="auto"/>
                <w:right w:val="none" w:sz="0" w:space="0" w:color="auto"/>
              </w:divBdr>
            </w:div>
          </w:divsChild>
        </w:div>
        <w:div w:id="1735616899">
          <w:marLeft w:val="0"/>
          <w:marRight w:val="0"/>
          <w:marTop w:val="0"/>
          <w:marBottom w:val="0"/>
          <w:divBdr>
            <w:top w:val="none" w:sz="0" w:space="0" w:color="auto"/>
            <w:left w:val="none" w:sz="0" w:space="0" w:color="auto"/>
            <w:bottom w:val="none" w:sz="0" w:space="0" w:color="auto"/>
            <w:right w:val="none" w:sz="0" w:space="0" w:color="auto"/>
          </w:divBdr>
        </w:div>
        <w:div w:id="1801223089">
          <w:marLeft w:val="0"/>
          <w:marRight w:val="0"/>
          <w:marTop w:val="0"/>
          <w:marBottom w:val="0"/>
          <w:divBdr>
            <w:top w:val="none" w:sz="0" w:space="0" w:color="auto"/>
            <w:left w:val="none" w:sz="0" w:space="0" w:color="auto"/>
            <w:bottom w:val="none" w:sz="0" w:space="0" w:color="auto"/>
            <w:right w:val="none" w:sz="0" w:space="0" w:color="auto"/>
          </w:divBdr>
        </w:div>
        <w:div w:id="1959726016">
          <w:marLeft w:val="0"/>
          <w:marRight w:val="0"/>
          <w:marTop w:val="0"/>
          <w:marBottom w:val="0"/>
          <w:divBdr>
            <w:top w:val="none" w:sz="0" w:space="0" w:color="auto"/>
            <w:left w:val="none" w:sz="0" w:space="0" w:color="auto"/>
            <w:bottom w:val="none" w:sz="0" w:space="0" w:color="auto"/>
            <w:right w:val="none" w:sz="0" w:space="0" w:color="auto"/>
          </w:divBdr>
        </w:div>
        <w:div w:id="2000496237">
          <w:marLeft w:val="0"/>
          <w:marRight w:val="0"/>
          <w:marTop w:val="0"/>
          <w:marBottom w:val="0"/>
          <w:divBdr>
            <w:top w:val="none" w:sz="0" w:space="0" w:color="auto"/>
            <w:left w:val="none" w:sz="0" w:space="0" w:color="auto"/>
            <w:bottom w:val="none" w:sz="0" w:space="0" w:color="auto"/>
            <w:right w:val="none" w:sz="0" w:space="0" w:color="auto"/>
          </w:divBdr>
        </w:div>
        <w:div w:id="2048330503">
          <w:marLeft w:val="0"/>
          <w:marRight w:val="0"/>
          <w:marTop w:val="0"/>
          <w:marBottom w:val="0"/>
          <w:divBdr>
            <w:top w:val="none" w:sz="0" w:space="0" w:color="auto"/>
            <w:left w:val="none" w:sz="0" w:space="0" w:color="auto"/>
            <w:bottom w:val="none" w:sz="0" w:space="0" w:color="auto"/>
            <w:right w:val="none" w:sz="0" w:space="0" w:color="auto"/>
          </w:divBdr>
          <w:divsChild>
            <w:div w:id="93875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0475">
      <w:bodyDiv w:val="1"/>
      <w:marLeft w:val="0"/>
      <w:marRight w:val="0"/>
      <w:marTop w:val="0"/>
      <w:marBottom w:val="0"/>
      <w:divBdr>
        <w:top w:val="none" w:sz="0" w:space="0" w:color="auto"/>
        <w:left w:val="none" w:sz="0" w:space="0" w:color="auto"/>
        <w:bottom w:val="none" w:sz="0" w:space="0" w:color="auto"/>
        <w:right w:val="none" w:sz="0" w:space="0" w:color="auto"/>
      </w:divBdr>
    </w:div>
    <w:div w:id="1191261642">
      <w:bodyDiv w:val="1"/>
      <w:marLeft w:val="0"/>
      <w:marRight w:val="0"/>
      <w:marTop w:val="0"/>
      <w:marBottom w:val="0"/>
      <w:divBdr>
        <w:top w:val="none" w:sz="0" w:space="0" w:color="auto"/>
        <w:left w:val="none" w:sz="0" w:space="0" w:color="auto"/>
        <w:bottom w:val="none" w:sz="0" w:space="0" w:color="auto"/>
        <w:right w:val="none" w:sz="0" w:space="0" w:color="auto"/>
      </w:divBdr>
    </w:div>
    <w:div w:id="1196969325">
      <w:bodyDiv w:val="1"/>
      <w:marLeft w:val="0"/>
      <w:marRight w:val="0"/>
      <w:marTop w:val="0"/>
      <w:marBottom w:val="0"/>
      <w:divBdr>
        <w:top w:val="none" w:sz="0" w:space="0" w:color="auto"/>
        <w:left w:val="none" w:sz="0" w:space="0" w:color="auto"/>
        <w:bottom w:val="none" w:sz="0" w:space="0" w:color="auto"/>
        <w:right w:val="none" w:sz="0" w:space="0" w:color="auto"/>
      </w:divBdr>
    </w:div>
    <w:div w:id="1385594865">
      <w:bodyDiv w:val="1"/>
      <w:marLeft w:val="0"/>
      <w:marRight w:val="0"/>
      <w:marTop w:val="0"/>
      <w:marBottom w:val="0"/>
      <w:divBdr>
        <w:top w:val="none" w:sz="0" w:space="0" w:color="auto"/>
        <w:left w:val="none" w:sz="0" w:space="0" w:color="auto"/>
        <w:bottom w:val="none" w:sz="0" w:space="0" w:color="auto"/>
        <w:right w:val="none" w:sz="0" w:space="0" w:color="auto"/>
      </w:divBdr>
    </w:div>
    <w:div w:id="1423455029">
      <w:bodyDiv w:val="1"/>
      <w:marLeft w:val="0"/>
      <w:marRight w:val="0"/>
      <w:marTop w:val="0"/>
      <w:marBottom w:val="0"/>
      <w:divBdr>
        <w:top w:val="none" w:sz="0" w:space="0" w:color="auto"/>
        <w:left w:val="none" w:sz="0" w:space="0" w:color="auto"/>
        <w:bottom w:val="none" w:sz="0" w:space="0" w:color="auto"/>
        <w:right w:val="none" w:sz="0" w:space="0" w:color="auto"/>
      </w:divBdr>
    </w:div>
    <w:div w:id="1478716913">
      <w:bodyDiv w:val="1"/>
      <w:marLeft w:val="0"/>
      <w:marRight w:val="0"/>
      <w:marTop w:val="0"/>
      <w:marBottom w:val="0"/>
      <w:divBdr>
        <w:top w:val="none" w:sz="0" w:space="0" w:color="auto"/>
        <w:left w:val="none" w:sz="0" w:space="0" w:color="auto"/>
        <w:bottom w:val="none" w:sz="0" w:space="0" w:color="auto"/>
        <w:right w:val="none" w:sz="0" w:space="0" w:color="auto"/>
      </w:divBdr>
    </w:div>
    <w:div w:id="1523546642">
      <w:bodyDiv w:val="1"/>
      <w:marLeft w:val="0"/>
      <w:marRight w:val="0"/>
      <w:marTop w:val="0"/>
      <w:marBottom w:val="0"/>
      <w:divBdr>
        <w:top w:val="none" w:sz="0" w:space="0" w:color="auto"/>
        <w:left w:val="none" w:sz="0" w:space="0" w:color="auto"/>
        <w:bottom w:val="none" w:sz="0" w:space="0" w:color="auto"/>
        <w:right w:val="none" w:sz="0" w:space="0" w:color="auto"/>
      </w:divBdr>
    </w:div>
    <w:div w:id="1603879308">
      <w:bodyDiv w:val="1"/>
      <w:marLeft w:val="0"/>
      <w:marRight w:val="0"/>
      <w:marTop w:val="0"/>
      <w:marBottom w:val="0"/>
      <w:divBdr>
        <w:top w:val="none" w:sz="0" w:space="0" w:color="auto"/>
        <w:left w:val="none" w:sz="0" w:space="0" w:color="auto"/>
        <w:bottom w:val="none" w:sz="0" w:space="0" w:color="auto"/>
        <w:right w:val="none" w:sz="0" w:space="0" w:color="auto"/>
      </w:divBdr>
    </w:div>
    <w:div w:id="1687169963">
      <w:bodyDiv w:val="1"/>
      <w:marLeft w:val="0"/>
      <w:marRight w:val="0"/>
      <w:marTop w:val="0"/>
      <w:marBottom w:val="0"/>
      <w:divBdr>
        <w:top w:val="none" w:sz="0" w:space="0" w:color="auto"/>
        <w:left w:val="none" w:sz="0" w:space="0" w:color="auto"/>
        <w:bottom w:val="none" w:sz="0" w:space="0" w:color="auto"/>
        <w:right w:val="none" w:sz="0" w:space="0" w:color="auto"/>
      </w:divBdr>
    </w:div>
    <w:div w:id="1728644023">
      <w:bodyDiv w:val="1"/>
      <w:marLeft w:val="0"/>
      <w:marRight w:val="0"/>
      <w:marTop w:val="0"/>
      <w:marBottom w:val="0"/>
      <w:divBdr>
        <w:top w:val="none" w:sz="0" w:space="0" w:color="auto"/>
        <w:left w:val="none" w:sz="0" w:space="0" w:color="auto"/>
        <w:bottom w:val="none" w:sz="0" w:space="0" w:color="auto"/>
        <w:right w:val="none" w:sz="0" w:space="0" w:color="auto"/>
      </w:divBdr>
    </w:div>
    <w:div w:id="1776753728">
      <w:bodyDiv w:val="1"/>
      <w:marLeft w:val="0"/>
      <w:marRight w:val="0"/>
      <w:marTop w:val="0"/>
      <w:marBottom w:val="0"/>
      <w:divBdr>
        <w:top w:val="none" w:sz="0" w:space="0" w:color="auto"/>
        <w:left w:val="none" w:sz="0" w:space="0" w:color="auto"/>
        <w:bottom w:val="none" w:sz="0" w:space="0" w:color="auto"/>
        <w:right w:val="none" w:sz="0" w:space="0" w:color="auto"/>
      </w:divBdr>
      <w:divsChild>
        <w:div w:id="125322008">
          <w:marLeft w:val="432"/>
          <w:marRight w:val="0"/>
          <w:marTop w:val="0"/>
          <w:marBottom w:val="0"/>
          <w:divBdr>
            <w:top w:val="none" w:sz="0" w:space="0" w:color="auto"/>
            <w:left w:val="none" w:sz="0" w:space="0" w:color="auto"/>
            <w:bottom w:val="none" w:sz="0" w:space="0" w:color="auto"/>
            <w:right w:val="none" w:sz="0" w:space="0" w:color="auto"/>
          </w:divBdr>
        </w:div>
        <w:div w:id="636184215">
          <w:marLeft w:val="432"/>
          <w:marRight w:val="0"/>
          <w:marTop w:val="0"/>
          <w:marBottom w:val="0"/>
          <w:divBdr>
            <w:top w:val="none" w:sz="0" w:space="0" w:color="auto"/>
            <w:left w:val="none" w:sz="0" w:space="0" w:color="auto"/>
            <w:bottom w:val="none" w:sz="0" w:space="0" w:color="auto"/>
            <w:right w:val="none" w:sz="0" w:space="0" w:color="auto"/>
          </w:divBdr>
        </w:div>
        <w:div w:id="902370053">
          <w:marLeft w:val="432"/>
          <w:marRight w:val="0"/>
          <w:marTop w:val="0"/>
          <w:marBottom w:val="0"/>
          <w:divBdr>
            <w:top w:val="none" w:sz="0" w:space="0" w:color="auto"/>
            <w:left w:val="none" w:sz="0" w:space="0" w:color="auto"/>
            <w:bottom w:val="none" w:sz="0" w:space="0" w:color="auto"/>
            <w:right w:val="none" w:sz="0" w:space="0" w:color="auto"/>
          </w:divBdr>
        </w:div>
        <w:div w:id="1493059128">
          <w:marLeft w:val="432"/>
          <w:marRight w:val="0"/>
          <w:marTop w:val="0"/>
          <w:marBottom w:val="0"/>
          <w:divBdr>
            <w:top w:val="none" w:sz="0" w:space="0" w:color="auto"/>
            <w:left w:val="none" w:sz="0" w:space="0" w:color="auto"/>
            <w:bottom w:val="none" w:sz="0" w:space="0" w:color="auto"/>
            <w:right w:val="none" w:sz="0" w:space="0" w:color="auto"/>
          </w:divBdr>
        </w:div>
        <w:div w:id="1600481300">
          <w:marLeft w:val="432"/>
          <w:marRight w:val="0"/>
          <w:marTop w:val="0"/>
          <w:marBottom w:val="0"/>
          <w:divBdr>
            <w:top w:val="none" w:sz="0" w:space="0" w:color="auto"/>
            <w:left w:val="none" w:sz="0" w:space="0" w:color="auto"/>
            <w:bottom w:val="none" w:sz="0" w:space="0" w:color="auto"/>
            <w:right w:val="none" w:sz="0" w:space="0" w:color="auto"/>
          </w:divBdr>
        </w:div>
      </w:divsChild>
    </w:div>
    <w:div w:id="21101588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ustomXml" Target="ink/ink2.xml"/><Relationship Id="rId18" Type="http://schemas.openxmlformats.org/officeDocument/2006/relationships/image" Target="media/image4.emf"/><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www.eikon.org.uk" TargetMode="External"/><Relationship Id="rId7" Type="http://schemas.openxmlformats.org/officeDocument/2006/relationships/settings" Target="settings.xml"/><Relationship Id="rId12" Type="http://schemas.openxmlformats.org/officeDocument/2006/relationships/image" Target="media/image1.emf"/><Relationship Id="rId17" Type="http://schemas.openxmlformats.org/officeDocument/2006/relationships/customXml" Target="ink/ink4.xm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image" Target="media/image5.e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ustomXml" Target="ink/ink1.xml"/><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customXml" Target="ink/ink3.xm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customXml" Target="ink/ink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emf"/><Relationship Id="rId22" Type="http://schemas.openxmlformats.org/officeDocument/2006/relationships/hyperlink" Target="mailto:recruitment@Eikon.org.uk" TargetMode="External"/><Relationship Id="rId27" Type="http://schemas.openxmlformats.org/officeDocument/2006/relationships/header" Target="header3.xml"/><Relationship Id="rId30"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3-23T13:53:47.102"/>
    </inkml:context>
    <inkml:brush xml:id="br0">
      <inkml:brushProperty name="width" value="0.15875" units="cm"/>
      <inkml:brushProperty name="height" value="0.15875" units="cm"/>
      <inkml:brushProperty name="color" value="#D2FF4D"/>
    </inkml:brush>
  </inkml:definitions>
  <inkml:trace contextRef="#ctx0" brushRef="#br0">235 1 24575,'0'5'0,"-5"15"0,-2 9 0,-8 5 0,-8 10 0,-4 12 0,1 0 0,2 11 0,-1-3 0,4-2 0,6 3 0,0-6 0,-2-8 0,2-13-8191</inkml:trace>
  <inkml:trace contextRef="#ctx0" brushRef="#br0" timeOffset="848.6">897 278 24575,'-5'4'0,"-11"12"0,-3 7 0,-3 9 0,-3 8 0,-3 3 0,-9 8 0,-5-6 0,-1 1 0,4 5 0,3-1 0,2 0 0,8-13 0,8-12-8191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3-23T13:54:07.332"/>
    </inkml:context>
    <inkml:brush xml:id="br0">
      <inkml:brushProperty name="width" value="0.15875" units="cm"/>
      <inkml:brushProperty name="height" value="0.15875" units="cm"/>
      <inkml:brushProperty name="color" value="#D2FF4D"/>
    </inkml:brush>
  </inkml:definitions>
  <inkml:trace contextRef="#ctx0" brushRef="#br0">1318 491 24575,'1'13'0,"-1"1"0,-1 0 0,0-1 0,0 1 0,-2-1 0,1 1 0,-2-1 0,0 0 0,0 0 0,-1 0 0,-1-1 0,0 0 0,-1 0 0,0 0 0,-1-1 0,0 0 0,-14 15 0,10-15 0,-1 0 0,0 0 0,0-1 0,-1-1 0,0 0 0,-1-1 0,1-1 0,-2 0 0,1-1 0,-1-1 0,0 0 0,0-1 0,-23 3 0,-20-1 0,-1-2 0,-79-5 0,135 1 0,-49-2 0,-1-2 0,-86-17 0,122 18 0,1-2 0,-1-1 0,1 0 0,0-1 0,0-1 0,1 0 0,0-2 0,0 1 0,1-2 0,1 0 0,-19-18 0,-15-28 0,3-2 0,2-1 0,-45-85 0,87 142 0,-9-15 0,2-1 0,0 0 0,1 0 0,1-1 0,1 0 0,1 0 0,1 0 0,0-1 0,2 1 0,0-1 0,1 1 0,5-28 0,-4 40-136,1 0-1,-1 1 1,2 0-1,-1-1 1,1 1-1,1 0 1,-1 0-1,1 1 0,6-10 1,7-7-6690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5-04T12:04:40.941"/>
    </inkml:context>
    <inkml:brush xml:id="br0">
      <inkml:brushProperty name="width" value="0.1" units="cm"/>
      <inkml:brushProperty name="height" value="0.1" units="cm"/>
      <inkml:brushProperty name="color" value="#D2FF4D"/>
    </inkml:brush>
  </inkml:definitions>
  <inkml:trace contextRef="#ctx0" brushRef="#br0">45 513 24575,'0'860'0,"-1"-843"0,-1 0 0,0 0 0,-2 0 0,-10 33 0,2-6 0,9-35 0,1 0 0,0 0 0,1 0 0,0 0 0,1 16 0,0-22 0,0-1 0,0 0 0,1 0 0,-1 0 0,1 0 0,-1 0 0,1 0 0,0 0 0,0 0 0,0 0 0,0 0 0,0 0 0,0 0 0,1-1 0,-1 1 0,0 0 0,1-1 0,0 1 0,-1-1 0,1 0 0,0 0 0,-1 1 0,1-1 0,0 0 0,0 0 0,0-1 0,0 1 0,0 0 0,0-1 0,3 1 0,20 2 0,0-1 0,-1-1 0,43-4 0,-5 0 0,528 2 0,-578 2 0,0 0 0,0 1 0,0 1 0,0 0 0,15 6 0,-16-5 0,-1 0 0,1-1 0,0-1 0,0 1 0,19 0 0,-29-3 0,0 0 0,0 0 0,0 0 0,0-1 0,0 1 0,0 0 0,0 0 0,-1-1 0,1 1 0,0 0 0,0-1 0,0 1 0,0-1 0,-1 1 0,1-1 0,0 1 0,0-1 0,-1 0 0,1 1 0,0-1 0,-1 0 0,1 0 0,-1 0 0,1 1 0,-1-1 0,1 0 0,-1 0 0,0 0 0,1 0 0,-1-1 0,2-32 0,-2 30 0,-8-80 0,-29-133 0,22 146 0,2-1 0,4-1 0,0-79 0,12 71 0,-4-135 0,1 213 0,0 1 0,-1 0 0,1-1 0,-1 1 0,0 0 0,0-1 0,0 1 0,0 0 0,0 0 0,0 0 0,-1 0 0,1 0 0,0 0 0,-1 0 0,0 1 0,1-1 0,-1 0 0,0 1 0,0-1 0,0 1 0,0 0 0,0 0 0,0 0 0,0 0 0,-1 0 0,1 0 0,0 0 0,-1 1 0,1-1 0,-5 1 0,-7-2 0,-1 1 0,0 1 0,0 0 0,-15 3 0,2-1 0,-284 1 0,192-4 0,102 0 0,0-1 0,0-1 0,0-1 0,0-1 0,1 0 0,-23-10 0,17 6 0,0 1 0,-38-8 0,53 15-273,-1-1 0,1 0 0,0 0 0,-15-8 0</inkml:trace>
  <inkml:trace contextRef="#ctx0" brushRef="#br0" timeOffset="1">263 928 24575,'0'0'-8191</inkml:trace>
  <inkml:trace contextRef="#ctx0" brushRef="#br0" timeOffset="2">308 950 24575,'0'15'0,"2"-1"0,0 1 0,1-1 0,0 0 0,1 0 0,0 0 0,2-1 0,-1 1 0,2-1 0,-1 0 0,2-1 0,13 18 0,-20-28 0,1 0 0,0 1 0,1-1 0,-1 0 0,0 0 0,1 0 0,-1 0 0,1-1 0,-1 1 0,1-1 0,0 0 0,0 1 0,-1-1 0,1 0 0,0-1 0,0 1 0,0 0 0,0-1 0,0 0 0,0 1 0,0-1 0,0 0 0,5-1 0,1-2 0,0 0 0,-1 0 0,0-1 0,0 1 0,0-2 0,0 1 0,11-10 0,40-32 0,-2-3 0,71-79 0,-71 69 0,382-423 0,-246 264 0,-99 126 0,-67 67 0,8-10-1365</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5-04T16:49:20.136"/>
    </inkml:context>
    <inkml:brush xml:id="br0">
      <inkml:brushProperty name="width" value="0.1" units="cm"/>
      <inkml:brushProperty name="height" value="0.1" units="cm"/>
      <inkml:brushProperty name="color" value="#D2FF4D"/>
    </inkml:brush>
  </inkml:definitions>
  <inkml:trace contextRef="#ctx0" brushRef="#br0">0 44 24575,'638'-20'0,"-203"2"0,343 12-65,-547 7-1235,-211-1-5526</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5-04T16:49:20.137"/>
    </inkml:context>
    <inkml:brush xml:id="br0">
      <inkml:brushProperty name="width" value="0.1" units="cm"/>
      <inkml:brushProperty name="height" value="0.1" units="cm"/>
      <inkml:brushProperty name="color" value="#D2FF4D"/>
    </inkml:brush>
  </inkml:definitions>
  <inkml:trace contextRef="#ctx0" brushRef="#br0">1 1 24575,'10'1'0,"0"1"0,-1 0 0,1 1 0,0 0 0,-1 1 0,0 0 0,0 0 0,0 1 0,9 7 0,3-1 0,87 59 0,-77-48 0,1-2 0,66 32 0,-77-43 0,-2 1 0,1 0 0,-1 1 0,28 23 0,89 68 0,-119-90 0,-16-11 0,0 0 0,1 0 0,-1 0 0,0 0 0,0 0 0,0 0 0,0 0 0,0 0 0,0 1 0,-1-1 0,1 0 0,0 0 0,0 1 0,-1-1 0,1 1 0,-1-1 0,0 0 0,1 1 0,-1-1 0,0 1 0,0 2 0,0-1 0,0 0 0,-1 0 0,0 0 0,1-1 0,-1 1 0,0 0 0,-1-1 0,1 1 0,0 0 0,-4 3 0,-4 6 0,-1-1 0,0 0 0,-18 15 0,21-20 0,-17 15 0,1 1 0,1 1 0,-32 45 0,50-64 0,1 0 0,-1 0 0,0 0 0,0-1 0,-8 6 0,7-6 0,1 0 0,0 1 0,0-1 0,0 1 0,0 0 0,-5 8 0,-3 4 0,1 0 0,-2 0 0,0-1 0,-1-1 0,0 0 0,-23 16 0,6-12-1365</inkml:trace>
  <inkml:trace contextRef="#ctx0" brushRef="#br0" timeOffset="1">680 416 24575,'0'0'-8191</inkml:trace>
</inkml:ink>
</file>

<file path=word/theme/theme1.xml><?xml version="1.0" encoding="utf-8"?>
<a:theme xmlns:a="http://schemas.openxmlformats.org/drawingml/2006/main" name="Leeds Trinity C+P">
  <a:themeElements>
    <a:clrScheme name="Eikon">
      <a:dk1>
        <a:srgbClr val="000000"/>
      </a:dk1>
      <a:lt1>
        <a:srgbClr val="FFFFFF"/>
      </a:lt1>
      <a:dk2>
        <a:srgbClr val="0F87FF"/>
      </a:dk2>
      <a:lt2>
        <a:srgbClr val="CFD3D6"/>
      </a:lt2>
      <a:accent1>
        <a:srgbClr val="0F87FF"/>
      </a:accent1>
      <a:accent2>
        <a:srgbClr val="AD33F9"/>
      </a:accent2>
      <a:accent3>
        <a:srgbClr val="FF3D3D"/>
      </a:accent3>
      <a:accent4>
        <a:srgbClr val="FF78DE"/>
      </a:accent4>
      <a:accent5>
        <a:srgbClr val="0FDED9"/>
      </a:accent5>
      <a:accent6>
        <a:srgbClr val="D2FF4D"/>
      </a:accent6>
      <a:hlink>
        <a:srgbClr val="0F87FF"/>
      </a:hlink>
      <a:folHlink>
        <a:srgbClr val="AD33F9"/>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9050">
          <a:noFill/>
        </a:ln>
        <a:effectLst/>
      </a:spPr>
      <a:bodyPr lIns="36000" tIns="36000" rIns="36000" bIns="36000" rtlCol="0" anchor="ctr"/>
      <a:lstStyle/>
      <a:style>
        <a:lnRef idx="1">
          <a:schemeClr val="accent1"/>
        </a:lnRef>
        <a:fillRef idx="3">
          <a:schemeClr val="accent1"/>
        </a:fillRef>
        <a:effectRef idx="2">
          <a:schemeClr val="accent1"/>
        </a:effectRef>
        <a:fontRef idx="minor">
          <a:schemeClr val="lt1"/>
        </a:fontRef>
      </a:style>
    </a:spDef>
    <a:lnDef>
      <a:spPr>
        <a:ln w="28575">
          <a:solidFill>
            <a:schemeClr val="tx2"/>
          </a:solidFill>
          <a:tailEnd type="none"/>
        </a:ln>
        <a:effectLst/>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Leeds Trinity C+P" id="{0E025E05-7878-4EAF-A8EA-F37B75E95D5A}" vid="{687DC2A7-26B8-4606-887C-E291636578A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04e7537-accd-4269-94b3-e721a4333abd">
      <Terms xmlns="http://schemas.microsoft.com/office/infopath/2007/PartnerControls"/>
    </lcf76f155ced4ddcb4097134ff3c332f>
    <TaxCatchAll xmlns="d6bd3980-0619-4ae5-aae6-d132ad1f160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0CD2E18C88DA44EBDAF2A1D86550C83" ma:contentTypeVersion="14" ma:contentTypeDescription="Create a new document." ma:contentTypeScope="" ma:versionID="4865da14079473d13c86e5b0e2fb8a66">
  <xsd:schema xmlns:xsd="http://www.w3.org/2001/XMLSchema" xmlns:xs="http://www.w3.org/2001/XMLSchema" xmlns:p="http://schemas.microsoft.com/office/2006/metadata/properties" xmlns:ns2="404e7537-accd-4269-94b3-e721a4333abd" xmlns:ns3="d6bd3980-0619-4ae5-aae6-d132ad1f160c" targetNamespace="http://schemas.microsoft.com/office/2006/metadata/properties" ma:root="true" ma:fieldsID="aeb50ebbf4d36839bc156570cb109933" ns2:_="" ns3:_="">
    <xsd:import namespace="404e7537-accd-4269-94b3-e721a4333abd"/>
    <xsd:import namespace="d6bd3980-0619-4ae5-aae6-d132ad1f160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4e7537-accd-4269-94b3-e721a4333a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ee47d3c-824f-44ba-a186-ef5ee7fdb829"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bd3980-0619-4ae5-aae6-d132ad1f160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e3fe90c6-682a-437b-af20-6d80c7bf2de0}" ma:internalName="TaxCatchAll" ma:showField="CatchAllData" ma:web="d6bd3980-0619-4ae5-aae6-d132ad1f160c">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0B037E-06FC-4155-B42B-D0672265887F}">
  <ds:schemaRefs>
    <ds:schemaRef ds:uri="http://schemas.microsoft.com/office/2006/metadata/properties"/>
    <ds:schemaRef ds:uri="http://schemas.microsoft.com/office/infopath/2007/PartnerControls"/>
    <ds:schemaRef ds:uri="404e7537-accd-4269-94b3-e721a4333abd"/>
    <ds:schemaRef ds:uri="d6bd3980-0619-4ae5-aae6-d132ad1f160c"/>
  </ds:schemaRefs>
</ds:datastoreItem>
</file>

<file path=customXml/itemProps2.xml><?xml version="1.0" encoding="utf-8"?>
<ds:datastoreItem xmlns:ds="http://schemas.openxmlformats.org/officeDocument/2006/customXml" ds:itemID="{EEAFE4C8-9E57-4E33-B31B-554EDE7ACC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4e7537-accd-4269-94b3-e721a4333abd"/>
    <ds:schemaRef ds:uri="d6bd3980-0619-4ae5-aae6-d132ad1f16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DAF1A0-2CA8-4D99-92E2-83AE5BBDD634}">
  <ds:schemaRefs>
    <ds:schemaRef ds:uri="http://schemas.microsoft.com/sharepoint/v3/contenttype/forms"/>
  </ds:schemaRefs>
</ds:datastoreItem>
</file>

<file path=customXml/itemProps4.xml><?xml version="1.0" encoding="utf-8"?>
<ds:datastoreItem xmlns:ds="http://schemas.openxmlformats.org/officeDocument/2006/customXml" ds:itemID="{FBED9201-B273-674D-8A9D-6BB024540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1298</Words>
  <Characters>7405</Characters>
  <Application>Microsoft Office Word</Application>
  <DocSecurity>0</DocSecurity>
  <Lines>61</Lines>
  <Paragraphs>17</Paragraphs>
  <ScaleCrop>false</ScaleCrop>
  <Manager/>
  <Company>IE Design Consultancy Ltd</Company>
  <LinksUpToDate>false</LinksUpToDate>
  <CharactersWithSpaces>8686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Polly King</cp:lastModifiedBy>
  <cp:revision>5</cp:revision>
  <cp:lastPrinted>2023-05-27T00:32:00Z</cp:lastPrinted>
  <dcterms:created xsi:type="dcterms:W3CDTF">2026-10-07T15:08:00Z</dcterms:created>
  <dcterms:modified xsi:type="dcterms:W3CDTF">2026-10-09T10:49:00Z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0x01010030CD2E18C88DA44EBDAF2A1D86550C83</vt:lpwstr>
  </property>
  <property fmtid="{D5CDD505-2E9C-101B-9397-08002B2CF9AE}" pid="3" name="MediaServiceImageTags">
    <vt:lpwstr/>
  </property>
</Properties>
</file>